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49D1D" w14:textId="77777777" w:rsidR="00DB6793" w:rsidRPr="00A15A7F" w:rsidRDefault="00DB6793" w:rsidP="00DB6793">
      <w:pPr>
        <w:jc w:val="center"/>
        <w:rPr>
          <w:rFonts w:ascii="Comic Sans MS" w:hAnsi="Comic Sans MS" w:cs="Arial"/>
          <w:b/>
          <w:sz w:val="22"/>
          <w:szCs w:val="22"/>
          <w:u w:val="single"/>
        </w:rPr>
      </w:pPr>
    </w:p>
    <w:p w14:paraId="725BE4A8" w14:textId="7EA39065" w:rsidR="001E0AC9" w:rsidRPr="00A15A7F" w:rsidRDefault="00A15A7F" w:rsidP="000300FF">
      <w:pPr>
        <w:rPr>
          <w:rFonts w:ascii="Comic Sans MS" w:hAnsi="Comic Sans MS" w:cs="Arial"/>
          <w:b/>
          <w:sz w:val="22"/>
          <w:szCs w:val="22"/>
        </w:rPr>
      </w:pPr>
      <w:r w:rsidRPr="00A15A7F">
        <w:rPr>
          <w:rFonts w:ascii="Comic Sans MS" w:hAnsi="Comic Sans MS" w:cs="Arial"/>
          <w:b/>
          <w:sz w:val="22"/>
          <w:szCs w:val="22"/>
        </w:rPr>
        <w:t xml:space="preserve">Oak Field School </w:t>
      </w:r>
      <w:r w:rsidR="001E0AC9" w:rsidRPr="00A15A7F">
        <w:rPr>
          <w:rFonts w:ascii="Comic Sans MS" w:hAnsi="Comic Sans MS" w:cs="Arial"/>
          <w:b/>
          <w:sz w:val="22"/>
          <w:szCs w:val="22"/>
        </w:rPr>
        <w:t>Policy</w:t>
      </w:r>
      <w:r w:rsidR="00E82BB7">
        <w:rPr>
          <w:rFonts w:ascii="Comic Sans MS" w:hAnsi="Comic Sans MS" w:cs="Arial"/>
          <w:b/>
          <w:sz w:val="22"/>
          <w:szCs w:val="22"/>
        </w:rPr>
        <w:t xml:space="preserve"> for D</w:t>
      </w:r>
      <w:r w:rsidR="007E3D21">
        <w:rPr>
          <w:rFonts w:ascii="Comic Sans MS" w:hAnsi="Comic Sans MS" w:cs="Arial"/>
          <w:b/>
          <w:sz w:val="22"/>
          <w:szCs w:val="22"/>
        </w:rPr>
        <w:t xml:space="preserve">esign </w:t>
      </w:r>
      <w:r w:rsidR="00E82BB7">
        <w:rPr>
          <w:rFonts w:ascii="Comic Sans MS" w:hAnsi="Comic Sans MS" w:cs="Arial"/>
          <w:b/>
          <w:sz w:val="22"/>
          <w:szCs w:val="22"/>
        </w:rPr>
        <w:t>T</w:t>
      </w:r>
      <w:r w:rsidR="007E3D21">
        <w:rPr>
          <w:rFonts w:ascii="Comic Sans MS" w:hAnsi="Comic Sans MS" w:cs="Arial"/>
          <w:b/>
          <w:sz w:val="22"/>
          <w:szCs w:val="22"/>
        </w:rPr>
        <w:t>echnology</w:t>
      </w:r>
    </w:p>
    <w:p w14:paraId="469A2840" w14:textId="77777777" w:rsidR="001E0AC9" w:rsidRPr="00A15A7F" w:rsidRDefault="001E0AC9" w:rsidP="001E0AC9">
      <w:pPr>
        <w:jc w:val="both"/>
        <w:rPr>
          <w:rFonts w:ascii="Comic Sans MS" w:hAnsi="Comic Sans MS" w:cs="Arial"/>
          <w:sz w:val="22"/>
          <w:szCs w:val="22"/>
        </w:rPr>
      </w:pPr>
    </w:p>
    <w:p w14:paraId="685EF3E2" w14:textId="7240C0F2" w:rsidR="000B31FA" w:rsidRDefault="001E0AC9" w:rsidP="001E0AC9">
      <w:pPr>
        <w:jc w:val="both"/>
        <w:rPr>
          <w:rFonts w:ascii="Comic Sans MS" w:hAnsi="Comic Sans MS" w:cs="Arial"/>
          <w:b/>
          <w:sz w:val="22"/>
          <w:szCs w:val="22"/>
        </w:rPr>
      </w:pPr>
      <w:r w:rsidRPr="00A15A7F">
        <w:rPr>
          <w:rFonts w:ascii="Comic Sans MS" w:hAnsi="Comic Sans MS" w:cs="Arial"/>
          <w:b/>
          <w:sz w:val="22"/>
          <w:szCs w:val="22"/>
        </w:rPr>
        <w:t>P</w:t>
      </w:r>
      <w:r w:rsidR="00E66A57" w:rsidRPr="00A15A7F">
        <w:rPr>
          <w:rFonts w:ascii="Comic Sans MS" w:hAnsi="Comic Sans MS" w:cs="Arial"/>
          <w:b/>
          <w:sz w:val="22"/>
          <w:szCs w:val="22"/>
        </w:rPr>
        <w:t>hilosophy</w:t>
      </w:r>
      <w:r w:rsidRPr="00A15A7F">
        <w:rPr>
          <w:rFonts w:ascii="Comic Sans MS" w:hAnsi="Comic Sans MS" w:cs="Arial"/>
          <w:b/>
          <w:sz w:val="22"/>
          <w:szCs w:val="22"/>
        </w:rPr>
        <w:t xml:space="preserve"> </w:t>
      </w:r>
    </w:p>
    <w:p w14:paraId="6DB1A854" w14:textId="70AF03DC" w:rsidR="00055200" w:rsidRPr="00055200" w:rsidRDefault="00055200" w:rsidP="00055200">
      <w:pPr>
        <w:rPr>
          <w:rFonts w:ascii="Comic Sans MS" w:hAnsi="Comic Sans MS"/>
          <w:sz w:val="22"/>
          <w:szCs w:val="22"/>
        </w:rPr>
      </w:pPr>
      <w:r w:rsidRPr="00055200">
        <w:rPr>
          <w:rFonts w:ascii="Comic Sans MS" w:hAnsi="Comic Sans MS"/>
          <w:sz w:val="22"/>
          <w:szCs w:val="22"/>
        </w:rPr>
        <w:t xml:space="preserve">There </w:t>
      </w:r>
      <w:r w:rsidR="003C533F">
        <w:rPr>
          <w:rFonts w:ascii="Comic Sans MS" w:hAnsi="Comic Sans MS"/>
          <w:sz w:val="22"/>
          <w:szCs w:val="22"/>
        </w:rPr>
        <w:t>are two strands to the subject which are</w:t>
      </w:r>
      <w:r w:rsidR="00863716">
        <w:rPr>
          <w:rFonts w:ascii="Comic Sans MS" w:hAnsi="Comic Sans MS"/>
          <w:sz w:val="22"/>
          <w:szCs w:val="22"/>
        </w:rPr>
        <w:t xml:space="preserve"> used to focus children’s learning:</w:t>
      </w:r>
      <w:r w:rsidR="003C533F">
        <w:rPr>
          <w:rFonts w:ascii="Comic Sans MS" w:hAnsi="Comic Sans MS"/>
          <w:sz w:val="22"/>
          <w:szCs w:val="22"/>
        </w:rPr>
        <w:t xml:space="preserve"> </w:t>
      </w:r>
      <w:r w:rsidR="00863716">
        <w:rPr>
          <w:rFonts w:ascii="Comic Sans MS" w:hAnsi="Comic Sans MS"/>
          <w:sz w:val="22"/>
          <w:szCs w:val="22"/>
        </w:rPr>
        <w:t>Designing and M</w:t>
      </w:r>
      <w:r w:rsidR="003C533F">
        <w:rPr>
          <w:rFonts w:ascii="Comic Sans MS" w:hAnsi="Comic Sans MS"/>
          <w:sz w:val="22"/>
          <w:szCs w:val="22"/>
        </w:rPr>
        <w:t xml:space="preserve">aking and </w:t>
      </w:r>
      <w:r w:rsidR="00863716">
        <w:rPr>
          <w:rFonts w:ascii="Comic Sans MS" w:hAnsi="Comic Sans MS"/>
          <w:sz w:val="22"/>
          <w:szCs w:val="22"/>
        </w:rPr>
        <w:t>Cooking and N</w:t>
      </w:r>
      <w:r w:rsidRPr="00055200">
        <w:rPr>
          <w:rFonts w:ascii="Comic Sans MS" w:hAnsi="Comic Sans MS"/>
          <w:sz w:val="22"/>
          <w:szCs w:val="22"/>
        </w:rPr>
        <w:t>utrition. Designing and making</w:t>
      </w:r>
      <w:r>
        <w:rPr>
          <w:rFonts w:ascii="Comic Sans MS" w:hAnsi="Comic Sans MS"/>
          <w:sz w:val="22"/>
          <w:szCs w:val="22"/>
        </w:rPr>
        <w:t xml:space="preserve"> gives</w:t>
      </w:r>
      <w:r w:rsidR="007E3D21">
        <w:rPr>
          <w:rFonts w:ascii="Comic Sans MS" w:hAnsi="Comic Sans MS"/>
          <w:sz w:val="22"/>
          <w:szCs w:val="22"/>
        </w:rPr>
        <w:t xml:space="preserve"> pupils</w:t>
      </w:r>
      <w:r w:rsidRPr="00055200">
        <w:rPr>
          <w:rFonts w:ascii="Comic Sans MS" w:hAnsi="Comic Sans MS"/>
          <w:sz w:val="22"/>
          <w:szCs w:val="22"/>
        </w:rPr>
        <w:t xml:space="preserve"> </w:t>
      </w:r>
      <w:r>
        <w:rPr>
          <w:rFonts w:ascii="Comic Sans MS" w:hAnsi="Comic Sans MS"/>
          <w:sz w:val="22"/>
          <w:szCs w:val="22"/>
        </w:rPr>
        <w:t xml:space="preserve">the opportunity </w:t>
      </w:r>
      <w:r w:rsidRPr="00055200">
        <w:rPr>
          <w:rFonts w:ascii="Comic Sans MS" w:hAnsi="Comic Sans MS"/>
          <w:sz w:val="22"/>
          <w:szCs w:val="22"/>
        </w:rPr>
        <w:t>to consider what makes a product functional by using</w:t>
      </w:r>
      <w:r>
        <w:rPr>
          <w:rFonts w:ascii="Comic Sans MS" w:hAnsi="Comic Sans MS"/>
          <w:sz w:val="22"/>
          <w:szCs w:val="22"/>
        </w:rPr>
        <w:t xml:space="preserve"> </w:t>
      </w:r>
      <w:r w:rsidRPr="00055200">
        <w:rPr>
          <w:rFonts w:ascii="Comic Sans MS" w:hAnsi="Comic Sans MS"/>
          <w:sz w:val="22"/>
          <w:szCs w:val="22"/>
        </w:rPr>
        <w:t>creativity to find solutions to a problem. It helps</w:t>
      </w:r>
      <w:r w:rsidR="007E3D21">
        <w:rPr>
          <w:rFonts w:ascii="Comic Sans MS" w:hAnsi="Comic Sans MS"/>
          <w:sz w:val="22"/>
          <w:szCs w:val="22"/>
        </w:rPr>
        <w:t xml:space="preserve"> pupils</w:t>
      </w:r>
      <w:r w:rsidRPr="00055200">
        <w:rPr>
          <w:rFonts w:ascii="Comic Sans MS" w:hAnsi="Comic Sans MS"/>
          <w:sz w:val="22"/>
          <w:szCs w:val="22"/>
        </w:rPr>
        <w:t xml:space="preserve"> to acquire and apply technical knowledge, skills and </w:t>
      </w:r>
      <w:r>
        <w:rPr>
          <w:rFonts w:ascii="Comic Sans MS" w:hAnsi="Comic Sans MS"/>
          <w:sz w:val="22"/>
          <w:szCs w:val="22"/>
        </w:rPr>
        <w:t xml:space="preserve">an understanding of </w:t>
      </w:r>
      <w:r w:rsidRPr="00055200">
        <w:rPr>
          <w:rFonts w:ascii="Comic Sans MS" w:hAnsi="Comic Sans MS"/>
          <w:sz w:val="22"/>
          <w:szCs w:val="22"/>
        </w:rPr>
        <w:t xml:space="preserve">designing and making.  </w:t>
      </w:r>
      <w:r w:rsidR="00915304">
        <w:rPr>
          <w:rFonts w:ascii="Comic Sans MS" w:hAnsi="Comic Sans MS"/>
          <w:sz w:val="22"/>
          <w:szCs w:val="22"/>
        </w:rPr>
        <w:t xml:space="preserve">Pupils </w:t>
      </w:r>
      <w:r>
        <w:rPr>
          <w:rFonts w:ascii="Comic Sans MS" w:hAnsi="Comic Sans MS"/>
          <w:sz w:val="22"/>
          <w:szCs w:val="22"/>
        </w:rPr>
        <w:t>are given opportunities to</w:t>
      </w:r>
      <w:r w:rsidRPr="00055200">
        <w:rPr>
          <w:rFonts w:ascii="Comic Sans MS" w:hAnsi="Comic Sans MS"/>
          <w:sz w:val="22"/>
          <w:szCs w:val="22"/>
        </w:rPr>
        <w:t xml:space="preserve"> </w:t>
      </w:r>
      <w:r>
        <w:rPr>
          <w:rFonts w:ascii="Comic Sans MS" w:hAnsi="Comic Sans MS"/>
          <w:sz w:val="22"/>
          <w:szCs w:val="22"/>
        </w:rPr>
        <w:t>use</w:t>
      </w:r>
      <w:r w:rsidRPr="00055200">
        <w:rPr>
          <w:rFonts w:ascii="Comic Sans MS" w:hAnsi="Comic Sans MS"/>
          <w:sz w:val="22"/>
          <w:szCs w:val="22"/>
        </w:rPr>
        <w:t xml:space="preserve"> a range of tools </w:t>
      </w:r>
      <w:r>
        <w:rPr>
          <w:rFonts w:ascii="Comic Sans MS" w:hAnsi="Comic Sans MS"/>
          <w:sz w:val="22"/>
          <w:szCs w:val="22"/>
        </w:rPr>
        <w:t xml:space="preserve">and </w:t>
      </w:r>
      <w:r w:rsidR="00915304">
        <w:rPr>
          <w:rFonts w:ascii="Comic Sans MS" w:hAnsi="Comic Sans MS"/>
          <w:sz w:val="22"/>
          <w:szCs w:val="22"/>
        </w:rPr>
        <w:t>equipment in a safe environment,</w:t>
      </w:r>
      <w:r w:rsidRPr="00055200">
        <w:rPr>
          <w:rFonts w:ascii="Comic Sans MS" w:hAnsi="Comic Sans MS"/>
          <w:sz w:val="22"/>
          <w:szCs w:val="22"/>
        </w:rPr>
        <w:t xml:space="preserve"> </w:t>
      </w:r>
      <w:r>
        <w:rPr>
          <w:rFonts w:ascii="Comic Sans MS" w:hAnsi="Comic Sans MS"/>
          <w:sz w:val="22"/>
          <w:szCs w:val="22"/>
        </w:rPr>
        <w:t>whilst</w:t>
      </w:r>
      <w:r w:rsidRPr="00055200">
        <w:rPr>
          <w:rFonts w:ascii="Comic Sans MS" w:hAnsi="Comic Sans MS"/>
          <w:sz w:val="22"/>
          <w:szCs w:val="22"/>
        </w:rPr>
        <w:t xml:space="preserve"> design</w:t>
      </w:r>
      <w:r>
        <w:rPr>
          <w:rFonts w:ascii="Comic Sans MS" w:hAnsi="Comic Sans MS"/>
          <w:sz w:val="22"/>
          <w:szCs w:val="22"/>
        </w:rPr>
        <w:t xml:space="preserve">ing and making </w:t>
      </w:r>
      <w:r w:rsidRPr="00055200">
        <w:rPr>
          <w:rFonts w:ascii="Comic Sans MS" w:hAnsi="Comic Sans MS"/>
          <w:sz w:val="22"/>
          <w:szCs w:val="22"/>
        </w:rPr>
        <w:t>a product</w:t>
      </w:r>
      <w:r w:rsidR="00915304">
        <w:rPr>
          <w:rFonts w:ascii="Comic Sans MS" w:hAnsi="Comic Sans MS"/>
          <w:sz w:val="22"/>
          <w:szCs w:val="22"/>
        </w:rPr>
        <w:t xml:space="preserve">.  They </w:t>
      </w:r>
      <w:r>
        <w:rPr>
          <w:rFonts w:ascii="Comic Sans MS" w:hAnsi="Comic Sans MS"/>
          <w:sz w:val="22"/>
          <w:szCs w:val="22"/>
        </w:rPr>
        <w:t xml:space="preserve">evaluate successes or failures </w:t>
      </w:r>
      <w:r w:rsidRPr="00055200">
        <w:rPr>
          <w:rFonts w:ascii="Comic Sans MS" w:hAnsi="Comic Sans MS"/>
          <w:sz w:val="22"/>
          <w:szCs w:val="22"/>
        </w:rPr>
        <w:t xml:space="preserve">to inform the process and improve the product.  </w:t>
      </w:r>
      <w:r w:rsidR="00915304">
        <w:rPr>
          <w:rFonts w:ascii="Comic Sans MS" w:hAnsi="Comic Sans MS"/>
          <w:sz w:val="22"/>
          <w:szCs w:val="22"/>
        </w:rPr>
        <w:t xml:space="preserve">To </w:t>
      </w:r>
      <w:r w:rsidRPr="00055200">
        <w:rPr>
          <w:rFonts w:ascii="Comic Sans MS" w:hAnsi="Comic Sans MS"/>
          <w:sz w:val="22"/>
          <w:szCs w:val="22"/>
        </w:rPr>
        <w:t xml:space="preserve">develop an understanding of </w:t>
      </w:r>
      <w:r w:rsidR="00915304">
        <w:rPr>
          <w:rFonts w:ascii="Comic Sans MS" w:hAnsi="Comic Sans MS"/>
          <w:sz w:val="22"/>
          <w:szCs w:val="22"/>
        </w:rPr>
        <w:t>technological processes pupils</w:t>
      </w:r>
      <w:r>
        <w:rPr>
          <w:rFonts w:ascii="Comic Sans MS" w:hAnsi="Comic Sans MS"/>
          <w:sz w:val="22"/>
          <w:szCs w:val="22"/>
        </w:rPr>
        <w:t xml:space="preserve"> e</w:t>
      </w:r>
      <w:r w:rsidRPr="00055200">
        <w:rPr>
          <w:rFonts w:ascii="Comic Sans MS" w:hAnsi="Comic Sans MS"/>
          <w:sz w:val="22"/>
          <w:szCs w:val="22"/>
        </w:rPr>
        <w:t>xplore existing products and mechanisms, evaluating t</w:t>
      </w:r>
      <w:r>
        <w:rPr>
          <w:rFonts w:ascii="Comic Sans MS" w:hAnsi="Comic Sans MS"/>
          <w:sz w:val="22"/>
          <w:szCs w:val="22"/>
        </w:rPr>
        <w:t xml:space="preserve">heir </w:t>
      </w:r>
      <w:r w:rsidR="003C533F">
        <w:rPr>
          <w:rFonts w:ascii="Comic Sans MS" w:hAnsi="Comic Sans MS"/>
          <w:sz w:val="22"/>
          <w:szCs w:val="22"/>
        </w:rPr>
        <w:t xml:space="preserve">use and possible </w:t>
      </w:r>
      <w:r>
        <w:rPr>
          <w:rFonts w:ascii="Comic Sans MS" w:hAnsi="Comic Sans MS"/>
          <w:sz w:val="22"/>
          <w:szCs w:val="22"/>
        </w:rPr>
        <w:t>contribution to our school community</w:t>
      </w:r>
      <w:r w:rsidR="003C533F">
        <w:rPr>
          <w:rFonts w:ascii="Comic Sans MS" w:hAnsi="Comic Sans MS"/>
          <w:sz w:val="22"/>
          <w:szCs w:val="22"/>
        </w:rPr>
        <w:t xml:space="preserve"> </w:t>
      </w:r>
      <w:r w:rsidRPr="00055200">
        <w:rPr>
          <w:rFonts w:ascii="Comic Sans MS" w:hAnsi="Comic Sans MS"/>
          <w:sz w:val="22"/>
          <w:szCs w:val="22"/>
        </w:rPr>
        <w:t>acquiring technical knowledge.</w:t>
      </w:r>
    </w:p>
    <w:p w14:paraId="53939C18" w14:textId="4FC9B6A8" w:rsidR="00055200" w:rsidRPr="00055200" w:rsidRDefault="00863716" w:rsidP="00055200">
      <w:pPr>
        <w:rPr>
          <w:rFonts w:ascii="Comic Sans MS" w:hAnsi="Comic Sans MS"/>
          <w:sz w:val="22"/>
          <w:szCs w:val="22"/>
        </w:rPr>
      </w:pPr>
      <w:r>
        <w:rPr>
          <w:rFonts w:ascii="Comic Sans MS" w:hAnsi="Comic Sans MS"/>
          <w:sz w:val="22"/>
          <w:szCs w:val="22"/>
        </w:rPr>
        <w:t>Cooking and N</w:t>
      </w:r>
      <w:r w:rsidR="003F4313">
        <w:rPr>
          <w:rFonts w:ascii="Comic Sans MS" w:hAnsi="Comic Sans MS"/>
          <w:sz w:val="22"/>
          <w:szCs w:val="22"/>
        </w:rPr>
        <w:t xml:space="preserve">utrition </w:t>
      </w:r>
      <w:r w:rsidR="00055200" w:rsidRPr="00055200">
        <w:rPr>
          <w:rFonts w:ascii="Comic Sans MS" w:hAnsi="Comic Sans MS"/>
          <w:sz w:val="22"/>
          <w:szCs w:val="22"/>
        </w:rPr>
        <w:t>teach</w:t>
      </w:r>
      <w:r w:rsidR="003F4313">
        <w:rPr>
          <w:rFonts w:ascii="Comic Sans MS" w:hAnsi="Comic Sans MS"/>
          <w:sz w:val="22"/>
          <w:szCs w:val="22"/>
        </w:rPr>
        <w:t>es</w:t>
      </w:r>
      <w:r w:rsidR="007E3D21">
        <w:rPr>
          <w:rFonts w:ascii="Comic Sans MS" w:hAnsi="Comic Sans MS"/>
          <w:sz w:val="22"/>
          <w:szCs w:val="22"/>
        </w:rPr>
        <w:t xml:space="preserve"> pupils</w:t>
      </w:r>
      <w:r w:rsidR="00055200" w:rsidRPr="00055200">
        <w:rPr>
          <w:rFonts w:ascii="Comic Sans MS" w:hAnsi="Comic Sans MS"/>
          <w:sz w:val="22"/>
          <w:szCs w:val="22"/>
        </w:rPr>
        <w:t xml:space="preserve"> the principles of nutrition and healthy eating as part of a healthy lifestyle. </w:t>
      </w:r>
      <w:r w:rsidR="007E3D21">
        <w:rPr>
          <w:rFonts w:ascii="Comic Sans MS" w:hAnsi="Comic Sans MS"/>
          <w:sz w:val="22"/>
          <w:szCs w:val="22"/>
        </w:rPr>
        <w:t xml:space="preserve"> They have</w:t>
      </w:r>
      <w:r w:rsidR="003F4313">
        <w:rPr>
          <w:rFonts w:ascii="Comic Sans MS" w:hAnsi="Comic Sans MS"/>
          <w:sz w:val="22"/>
          <w:szCs w:val="22"/>
        </w:rPr>
        <w:t xml:space="preserve"> </w:t>
      </w:r>
      <w:r w:rsidR="007E3D21">
        <w:rPr>
          <w:rFonts w:ascii="Comic Sans MS" w:hAnsi="Comic Sans MS"/>
          <w:sz w:val="22"/>
          <w:szCs w:val="22"/>
        </w:rPr>
        <w:t>opportunities</w:t>
      </w:r>
      <w:r w:rsidR="003F4313">
        <w:rPr>
          <w:rFonts w:ascii="Comic Sans MS" w:hAnsi="Comic Sans MS"/>
          <w:sz w:val="22"/>
          <w:szCs w:val="22"/>
        </w:rPr>
        <w:t xml:space="preserve"> to </w:t>
      </w:r>
      <w:r w:rsidR="00055200" w:rsidRPr="00055200">
        <w:rPr>
          <w:rFonts w:ascii="Comic Sans MS" w:hAnsi="Comic Sans MS"/>
          <w:sz w:val="22"/>
          <w:szCs w:val="22"/>
        </w:rPr>
        <w:t xml:space="preserve">enjoy selecting ingredients </w:t>
      </w:r>
      <w:r w:rsidR="003F4313">
        <w:rPr>
          <w:rFonts w:ascii="Comic Sans MS" w:hAnsi="Comic Sans MS"/>
          <w:sz w:val="22"/>
          <w:szCs w:val="22"/>
        </w:rPr>
        <w:t xml:space="preserve">often grown at school </w:t>
      </w:r>
      <w:r w:rsidR="003C533F">
        <w:rPr>
          <w:rFonts w:ascii="Comic Sans MS" w:hAnsi="Comic Sans MS"/>
          <w:sz w:val="22"/>
          <w:szCs w:val="22"/>
        </w:rPr>
        <w:t xml:space="preserve">and preparing food </w:t>
      </w:r>
      <w:r w:rsidR="00442341">
        <w:rPr>
          <w:rFonts w:ascii="Comic Sans MS" w:hAnsi="Comic Sans MS"/>
          <w:sz w:val="22"/>
          <w:szCs w:val="22"/>
        </w:rPr>
        <w:t xml:space="preserve">whilst </w:t>
      </w:r>
      <w:r w:rsidR="003C533F">
        <w:rPr>
          <w:rFonts w:ascii="Comic Sans MS" w:hAnsi="Comic Sans MS"/>
          <w:sz w:val="22"/>
          <w:szCs w:val="22"/>
        </w:rPr>
        <w:t xml:space="preserve">exploring recipes and cuisine </w:t>
      </w:r>
      <w:r w:rsidR="00442341">
        <w:rPr>
          <w:rFonts w:ascii="Comic Sans MS" w:hAnsi="Comic Sans MS"/>
          <w:sz w:val="22"/>
          <w:szCs w:val="22"/>
        </w:rPr>
        <w:t>from around the world, gaining an understanding of where food comes from and of other cultures.  The principles of a varied diet and source of food are taught with the seasonality of food.</w:t>
      </w:r>
    </w:p>
    <w:p w14:paraId="3936EEB0" w14:textId="0B6FA9A3" w:rsidR="00055200" w:rsidRPr="00055200" w:rsidRDefault="00055200" w:rsidP="001E0AC9">
      <w:pPr>
        <w:jc w:val="both"/>
        <w:rPr>
          <w:rFonts w:ascii="Comic Sans MS" w:hAnsi="Comic Sans MS" w:cs="Arial"/>
          <w:b/>
          <w:sz w:val="22"/>
          <w:szCs w:val="22"/>
        </w:rPr>
      </w:pPr>
    </w:p>
    <w:p w14:paraId="774271DB" w14:textId="3E71CBE3" w:rsidR="00055200" w:rsidRPr="003F4313" w:rsidRDefault="00055200" w:rsidP="001E0AC9">
      <w:pPr>
        <w:jc w:val="both"/>
        <w:rPr>
          <w:rFonts w:ascii="Comic Sans MS" w:hAnsi="Comic Sans MS" w:cs="Arial"/>
          <w:b/>
          <w:sz w:val="22"/>
          <w:szCs w:val="22"/>
        </w:rPr>
      </w:pPr>
    </w:p>
    <w:p w14:paraId="355FB46D" w14:textId="0337FDD4" w:rsidR="000B31FA" w:rsidRDefault="0072520F" w:rsidP="001E0AC9">
      <w:pPr>
        <w:pStyle w:val="Heading3"/>
        <w:jc w:val="both"/>
        <w:rPr>
          <w:rFonts w:ascii="Comic Sans MS" w:hAnsi="Comic Sans MS" w:cs="Arial"/>
          <w:b/>
          <w:sz w:val="22"/>
          <w:szCs w:val="22"/>
          <w:u w:val="none"/>
        </w:rPr>
      </w:pPr>
      <w:r>
        <w:rPr>
          <w:rFonts w:ascii="Comic Sans MS" w:hAnsi="Comic Sans MS" w:cs="Arial"/>
          <w:b/>
          <w:sz w:val="22"/>
          <w:szCs w:val="22"/>
          <w:u w:val="none"/>
        </w:rPr>
        <w:t>DT</w:t>
      </w:r>
      <w:r w:rsidR="00E66A57" w:rsidRPr="00A15A7F">
        <w:rPr>
          <w:rFonts w:ascii="Comic Sans MS" w:hAnsi="Comic Sans MS" w:cs="Arial"/>
          <w:b/>
          <w:sz w:val="22"/>
          <w:szCs w:val="22"/>
          <w:u w:val="none"/>
        </w:rPr>
        <w:t xml:space="preserve"> at Oak Field School</w:t>
      </w:r>
    </w:p>
    <w:p w14:paraId="4487D74E" w14:textId="3E613D65" w:rsidR="00915304" w:rsidRDefault="00863716" w:rsidP="00915304">
      <w:pPr>
        <w:jc w:val="both"/>
        <w:rPr>
          <w:rFonts w:ascii="Comic Sans MS" w:hAnsi="Comic Sans MS"/>
          <w:sz w:val="22"/>
          <w:szCs w:val="22"/>
        </w:rPr>
      </w:pPr>
      <w:r>
        <w:rPr>
          <w:rFonts w:ascii="Comic Sans MS" w:hAnsi="Comic Sans MS"/>
          <w:sz w:val="22"/>
          <w:szCs w:val="22"/>
        </w:rPr>
        <w:t>The</w:t>
      </w:r>
      <w:r w:rsidR="00915304">
        <w:rPr>
          <w:rFonts w:ascii="Comic Sans MS" w:hAnsi="Comic Sans MS"/>
          <w:sz w:val="22"/>
          <w:szCs w:val="22"/>
        </w:rPr>
        <w:t xml:space="preserve"> DT curriculum </w:t>
      </w:r>
      <w:r w:rsidR="00915304" w:rsidRPr="003F4313">
        <w:rPr>
          <w:rFonts w:ascii="Comic Sans MS" w:hAnsi="Comic Sans MS"/>
          <w:sz w:val="22"/>
          <w:szCs w:val="22"/>
        </w:rPr>
        <w:t>aim</w:t>
      </w:r>
      <w:r w:rsidR="00915304">
        <w:rPr>
          <w:rFonts w:ascii="Comic Sans MS" w:hAnsi="Comic Sans MS"/>
          <w:sz w:val="22"/>
          <w:szCs w:val="22"/>
        </w:rPr>
        <w:t>s</w:t>
      </w:r>
      <w:r w:rsidR="00915304" w:rsidRPr="003F4313">
        <w:rPr>
          <w:rFonts w:ascii="Comic Sans MS" w:hAnsi="Comic Sans MS"/>
          <w:sz w:val="22"/>
          <w:szCs w:val="22"/>
        </w:rPr>
        <w:t xml:space="preserve"> to develo</w:t>
      </w:r>
      <w:r w:rsidR="00915304">
        <w:rPr>
          <w:rFonts w:ascii="Comic Sans MS" w:hAnsi="Comic Sans MS"/>
          <w:sz w:val="22"/>
          <w:szCs w:val="22"/>
        </w:rPr>
        <w:t xml:space="preserve">p pupil skills which </w:t>
      </w:r>
      <w:r w:rsidR="00915304" w:rsidRPr="003F4313">
        <w:rPr>
          <w:rFonts w:ascii="Comic Sans MS" w:hAnsi="Comic Sans MS"/>
          <w:sz w:val="22"/>
          <w:szCs w:val="22"/>
        </w:rPr>
        <w:t>foster enjoyment, satisfaction and purpos</w:t>
      </w:r>
      <w:r w:rsidR="00915304">
        <w:rPr>
          <w:rFonts w:ascii="Comic Sans MS" w:hAnsi="Comic Sans MS"/>
          <w:sz w:val="22"/>
          <w:szCs w:val="22"/>
        </w:rPr>
        <w:t>e in designing and making</w:t>
      </w:r>
      <w:r w:rsidR="00915304" w:rsidRPr="003F4313">
        <w:rPr>
          <w:rFonts w:ascii="Comic Sans MS" w:hAnsi="Comic Sans MS"/>
          <w:sz w:val="22"/>
          <w:szCs w:val="22"/>
        </w:rPr>
        <w:t>.</w:t>
      </w:r>
      <w:r w:rsidR="00915304" w:rsidRPr="003F4313">
        <w:t xml:space="preserve"> </w:t>
      </w:r>
      <w:r w:rsidR="00915304">
        <w:t xml:space="preserve"> </w:t>
      </w:r>
      <w:r w:rsidR="00915304" w:rsidRPr="003F4313">
        <w:rPr>
          <w:rFonts w:ascii="Comic Sans MS" w:hAnsi="Comic Sans MS"/>
          <w:sz w:val="22"/>
          <w:szCs w:val="22"/>
        </w:rPr>
        <w:t>Develop</w:t>
      </w:r>
      <w:r w:rsidR="00915304">
        <w:rPr>
          <w:rFonts w:ascii="Comic Sans MS" w:hAnsi="Comic Sans MS"/>
          <w:sz w:val="22"/>
          <w:szCs w:val="22"/>
        </w:rPr>
        <w:t>ing</w:t>
      </w:r>
      <w:r w:rsidR="00915304" w:rsidRPr="003F4313">
        <w:rPr>
          <w:rFonts w:ascii="Comic Sans MS" w:hAnsi="Comic Sans MS"/>
          <w:sz w:val="22"/>
          <w:szCs w:val="22"/>
        </w:rPr>
        <w:t xml:space="preserve"> ideas through discussion, drawing</w:t>
      </w:r>
      <w:r w:rsidR="00915304">
        <w:rPr>
          <w:rFonts w:ascii="Comic Sans MS" w:hAnsi="Comic Sans MS"/>
          <w:sz w:val="22"/>
          <w:szCs w:val="22"/>
        </w:rPr>
        <w:t xml:space="preserve">, models or templates and </w:t>
      </w:r>
      <w:r>
        <w:rPr>
          <w:rFonts w:ascii="Comic Sans MS" w:hAnsi="Comic Sans MS"/>
          <w:sz w:val="22"/>
          <w:szCs w:val="22"/>
        </w:rPr>
        <w:t>the use of Computing technology</w:t>
      </w:r>
      <w:r w:rsidR="00915304">
        <w:rPr>
          <w:rFonts w:ascii="Comic Sans MS" w:hAnsi="Comic Sans MS"/>
          <w:sz w:val="22"/>
          <w:szCs w:val="22"/>
        </w:rPr>
        <w:t xml:space="preserve">.  </w:t>
      </w:r>
      <w:r w:rsidR="00915304" w:rsidRPr="003F4313">
        <w:rPr>
          <w:rFonts w:ascii="Comic Sans MS" w:hAnsi="Comic Sans MS"/>
          <w:sz w:val="22"/>
          <w:szCs w:val="22"/>
        </w:rPr>
        <w:t>Apply</w:t>
      </w:r>
      <w:r w:rsidR="00915304">
        <w:rPr>
          <w:rFonts w:ascii="Comic Sans MS" w:hAnsi="Comic Sans MS"/>
          <w:sz w:val="22"/>
          <w:szCs w:val="22"/>
        </w:rPr>
        <w:t>ing</w:t>
      </w:r>
      <w:r w:rsidR="00915304" w:rsidRPr="003F4313">
        <w:rPr>
          <w:rFonts w:ascii="Comic Sans MS" w:hAnsi="Comic Sans MS"/>
          <w:sz w:val="22"/>
          <w:szCs w:val="22"/>
        </w:rPr>
        <w:t xml:space="preserve"> their knowledge, skills and understanding when</w:t>
      </w:r>
      <w:r w:rsidR="00915304">
        <w:rPr>
          <w:rFonts w:ascii="Comic Sans MS" w:hAnsi="Comic Sans MS"/>
          <w:sz w:val="22"/>
          <w:szCs w:val="22"/>
        </w:rPr>
        <w:t xml:space="preserve"> planning and making products.  They e</w:t>
      </w:r>
      <w:r w:rsidR="00915304" w:rsidRPr="003F4313">
        <w:rPr>
          <w:rFonts w:ascii="Comic Sans MS" w:hAnsi="Comic Sans MS"/>
          <w:sz w:val="22"/>
          <w:szCs w:val="22"/>
        </w:rPr>
        <w:t>valuate outcomes to inform and guide the next</w:t>
      </w:r>
      <w:r w:rsidR="00915304">
        <w:rPr>
          <w:rFonts w:ascii="Comic Sans MS" w:hAnsi="Comic Sans MS"/>
          <w:sz w:val="22"/>
          <w:szCs w:val="22"/>
        </w:rPr>
        <w:t xml:space="preserve"> stage of the design process using</w:t>
      </w:r>
      <w:r w:rsidR="00915304" w:rsidRPr="003F4313">
        <w:rPr>
          <w:rFonts w:ascii="Comic Sans MS" w:hAnsi="Comic Sans MS"/>
          <w:sz w:val="22"/>
          <w:szCs w:val="22"/>
        </w:rPr>
        <w:t xml:space="preserve"> a wide range of materials</w:t>
      </w:r>
      <w:r w:rsidR="00915304">
        <w:rPr>
          <w:rFonts w:ascii="Comic Sans MS" w:hAnsi="Comic Sans MS"/>
          <w:sz w:val="22"/>
          <w:szCs w:val="22"/>
        </w:rPr>
        <w:t xml:space="preserve"> and resources.  They w</w:t>
      </w:r>
      <w:r w:rsidR="00915304" w:rsidRPr="003F4313">
        <w:rPr>
          <w:rFonts w:ascii="Comic Sans MS" w:hAnsi="Comic Sans MS"/>
          <w:sz w:val="22"/>
          <w:szCs w:val="22"/>
        </w:rPr>
        <w:t xml:space="preserve">ork on their own and collaborate with others, </w:t>
      </w:r>
      <w:r w:rsidR="00915304">
        <w:rPr>
          <w:rFonts w:ascii="Comic Sans MS" w:hAnsi="Comic Sans MS"/>
          <w:sz w:val="22"/>
          <w:szCs w:val="22"/>
        </w:rPr>
        <w:t>e</w:t>
      </w:r>
      <w:r w:rsidR="00915304" w:rsidRPr="003F4313">
        <w:rPr>
          <w:rFonts w:ascii="Comic Sans MS" w:hAnsi="Comic Sans MS"/>
          <w:sz w:val="22"/>
          <w:szCs w:val="22"/>
        </w:rPr>
        <w:t>valuate ex</w:t>
      </w:r>
      <w:r w:rsidR="00915304">
        <w:rPr>
          <w:rFonts w:ascii="Comic Sans MS" w:hAnsi="Comic Sans MS"/>
          <w:sz w:val="22"/>
          <w:szCs w:val="22"/>
        </w:rPr>
        <w:t>isting products, their own work and that of others including well known designers</w:t>
      </w:r>
      <w:r w:rsidR="001B044E">
        <w:rPr>
          <w:rFonts w:ascii="Comic Sans MS" w:hAnsi="Comic Sans MS"/>
          <w:sz w:val="22"/>
          <w:szCs w:val="22"/>
        </w:rPr>
        <w:t>.</w:t>
      </w:r>
    </w:p>
    <w:p w14:paraId="2A5BB12A" w14:textId="1DD1EDC1" w:rsidR="00915304" w:rsidRDefault="001B044E" w:rsidP="00915304">
      <w:pPr>
        <w:jc w:val="both"/>
        <w:rPr>
          <w:rFonts w:ascii="Comic Sans MS" w:hAnsi="Comic Sans MS"/>
          <w:sz w:val="22"/>
          <w:szCs w:val="22"/>
        </w:rPr>
      </w:pPr>
      <w:r>
        <w:rPr>
          <w:rFonts w:ascii="Comic Sans MS" w:hAnsi="Comic Sans MS"/>
          <w:sz w:val="22"/>
          <w:szCs w:val="22"/>
        </w:rPr>
        <w:t>C</w:t>
      </w:r>
      <w:r w:rsidR="00915304" w:rsidRPr="003F4313">
        <w:rPr>
          <w:rFonts w:ascii="Comic Sans MS" w:hAnsi="Comic Sans MS"/>
          <w:sz w:val="22"/>
          <w:szCs w:val="22"/>
        </w:rPr>
        <w:t>ooking and nutri</w:t>
      </w:r>
      <w:r>
        <w:rPr>
          <w:rFonts w:ascii="Comic Sans MS" w:hAnsi="Comic Sans MS"/>
          <w:sz w:val="22"/>
          <w:szCs w:val="22"/>
        </w:rPr>
        <w:t>tion</w:t>
      </w:r>
      <w:r w:rsidR="00915304">
        <w:rPr>
          <w:rFonts w:ascii="Comic Sans MS" w:hAnsi="Comic Sans MS"/>
          <w:sz w:val="22"/>
          <w:szCs w:val="22"/>
        </w:rPr>
        <w:t xml:space="preserve"> aid</w:t>
      </w:r>
      <w:r>
        <w:rPr>
          <w:rFonts w:ascii="Comic Sans MS" w:hAnsi="Comic Sans MS"/>
          <w:sz w:val="22"/>
          <w:szCs w:val="22"/>
        </w:rPr>
        <w:t>s</w:t>
      </w:r>
      <w:r w:rsidR="00915304">
        <w:rPr>
          <w:rFonts w:ascii="Comic Sans MS" w:hAnsi="Comic Sans MS"/>
          <w:sz w:val="22"/>
          <w:szCs w:val="22"/>
        </w:rPr>
        <w:t xml:space="preserve"> an understanding </w:t>
      </w:r>
      <w:r w:rsidR="00915304" w:rsidRPr="003F4313">
        <w:rPr>
          <w:rFonts w:ascii="Comic Sans MS" w:hAnsi="Comic Sans MS"/>
          <w:sz w:val="22"/>
          <w:szCs w:val="22"/>
        </w:rPr>
        <w:t xml:space="preserve">of a healthy diet </w:t>
      </w:r>
      <w:r w:rsidR="00915304">
        <w:rPr>
          <w:rFonts w:ascii="Comic Sans MS" w:hAnsi="Comic Sans MS"/>
          <w:sz w:val="22"/>
          <w:szCs w:val="22"/>
        </w:rPr>
        <w:t xml:space="preserve">and how </w:t>
      </w:r>
      <w:r w:rsidR="00915304" w:rsidRPr="003F4313">
        <w:rPr>
          <w:rFonts w:ascii="Comic Sans MS" w:hAnsi="Comic Sans MS"/>
          <w:sz w:val="22"/>
          <w:szCs w:val="22"/>
        </w:rPr>
        <w:t xml:space="preserve">to prepare </w:t>
      </w:r>
      <w:r w:rsidR="00915304">
        <w:rPr>
          <w:rFonts w:ascii="Comic Sans MS" w:hAnsi="Comic Sans MS"/>
          <w:sz w:val="22"/>
          <w:szCs w:val="22"/>
        </w:rPr>
        <w:t xml:space="preserve">healthy </w:t>
      </w:r>
      <w:r>
        <w:rPr>
          <w:rFonts w:ascii="Comic Sans MS" w:hAnsi="Comic Sans MS"/>
          <w:sz w:val="22"/>
          <w:szCs w:val="22"/>
        </w:rPr>
        <w:t>dishes, pupils l</w:t>
      </w:r>
      <w:r w:rsidRPr="003F4313">
        <w:rPr>
          <w:rFonts w:ascii="Comic Sans MS" w:hAnsi="Comic Sans MS"/>
          <w:sz w:val="22"/>
          <w:szCs w:val="22"/>
        </w:rPr>
        <w:t>e</w:t>
      </w:r>
      <w:r>
        <w:rPr>
          <w:rFonts w:ascii="Comic Sans MS" w:hAnsi="Comic Sans MS"/>
          <w:sz w:val="22"/>
          <w:szCs w:val="22"/>
        </w:rPr>
        <w:t>arn where food originates from.</w:t>
      </w:r>
    </w:p>
    <w:p w14:paraId="2D2D7901" w14:textId="77777777" w:rsidR="00915304" w:rsidRPr="00915304" w:rsidRDefault="00915304" w:rsidP="00915304"/>
    <w:p w14:paraId="152E3400" w14:textId="68FFBFBA" w:rsidR="000B31FA" w:rsidRPr="00A15A7F" w:rsidRDefault="000B31FA" w:rsidP="001E0AC9">
      <w:pPr>
        <w:pStyle w:val="BodyText"/>
        <w:jc w:val="both"/>
        <w:rPr>
          <w:rFonts w:ascii="Comic Sans MS" w:hAnsi="Comic Sans MS" w:cs="Arial"/>
          <w:sz w:val="22"/>
          <w:szCs w:val="22"/>
        </w:rPr>
      </w:pPr>
      <w:r w:rsidRPr="00A15A7F">
        <w:rPr>
          <w:rFonts w:ascii="Comic Sans MS" w:hAnsi="Comic Sans MS" w:cs="Arial"/>
          <w:sz w:val="22"/>
          <w:szCs w:val="22"/>
        </w:rPr>
        <w:t xml:space="preserve">The </w:t>
      </w:r>
      <w:r w:rsidR="00FA5A6E" w:rsidRPr="00A15A7F">
        <w:rPr>
          <w:rFonts w:ascii="Comic Sans MS" w:hAnsi="Comic Sans MS" w:cs="Arial"/>
          <w:sz w:val="22"/>
          <w:szCs w:val="22"/>
        </w:rPr>
        <w:t>school recognizes</w:t>
      </w:r>
      <w:r w:rsidR="0072520F">
        <w:rPr>
          <w:rFonts w:ascii="Comic Sans MS" w:hAnsi="Comic Sans MS" w:cs="Arial"/>
          <w:sz w:val="22"/>
          <w:szCs w:val="22"/>
        </w:rPr>
        <w:t xml:space="preserve"> that DT</w:t>
      </w:r>
      <w:r w:rsidRPr="00A15A7F">
        <w:rPr>
          <w:rFonts w:ascii="Comic Sans MS" w:hAnsi="Comic Sans MS" w:cs="Arial"/>
          <w:sz w:val="22"/>
          <w:szCs w:val="22"/>
        </w:rPr>
        <w:t xml:space="preserve"> can be more </w:t>
      </w:r>
      <w:r w:rsidR="00010355">
        <w:rPr>
          <w:rFonts w:ascii="Comic Sans MS" w:hAnsi="Comic Sans MS" w:cs="Arial"/>
          <w:sz w:val="22"/>
          <w:szCs w:val="22"/>
        </w:rPr>
        <w:t>than design, making or nutrition</w:t>
      </w:r>
      <w:r w:rsidR="00BA2F2F" w:rsidRPr="00A15A7F">
        <w:rPr>
          <w:rFonts w:ascii="Comic Sans MS" w:hAnsi="Comic Sans MS" w:cs="Arial"/>
          <w:sz w:val="22"/>
          <w:szCs w:val="22"/>
        </w:rPr>
        <w:t>;</w:t>
      </w:r>
      <w:r w:rsidR="00FA5A6E" w:rsidRPr="00A15A7F">
        <w:rPr>
          <w:rFonts w:ascii="Comic Sans MS" w:hAnsi="Comic Sans MS" w:cs="Arial"/>
          <w:sz w:val="22"/>
          <w:szCs w:val="22"/>
        </w:rPr>
        <w:t xml:space="preserve"> it can</w:t>
      </w:r>
      <w:r w:rsidRPr="00A15A7F">
        <w:rPr>
          <w:rFonts w:ascii="Comic Sans MS" w:hAnsi="Comic Sans MS" w:cs="Arial"/>
          <w:sz w:val="22"/>
          <w:szCs w:val="22"/>
        </w:rPr>
        <w:t xml:space="preserve"> inspire </w:t>
      </w:r>
      <w:r w:rsidR="00FA5A6E" w:rsidRPr="00A15A7F">
        <w:rPr>
          <w:rFonts w:ascii="Comic Sans MS" w:hAnsi="Comic Sans MS" w:cs="Arial"/>
          <w:sz w:val="22"/>
          <w:szCs w:val="22"/>
        </w:rPr>
        <w:t xml:space="preserve">or move one to feel emotions, which are </w:t>
      </w:r>
      <w:r w:rsidRPr="00A15A7F">
        <w:rPr>
          <w:rFonts w:ascii="Comic Sans MS" w:hAnsi="Comic Sans MS" w:cs="Arial"/>
          <w:sz w:val="22"/>
          <w:szCs w:val="22"/>
        </w:rPr>
        <w:t>esse</w:t>
      </w:r>
      <w:r w:rsidR="00D151CA">
        <w:rPr>
          <w:rFonts w:ascii="Comic Sans MS" w:hAnsi="Comic Sans MS" w:cs="Arial"/>
          <w:sz w:val="22"/>
          <w:szCs w:val="22"/>
        </w:rPr>
        <w:t>ntial when working with pupils</w:t>
      </w:r>
      <w:r w:rsidRPr="00A15A7F">
        <w:rPr>
          <w:rFonts w:ascii="Comic Sans MS" w:hAnsi="Comic Sans MS" w:cs="Arial"/>
          <w:sz w:val="22"/>
          <w:szCs w:val="22"/>
        </w:rPr>
        <w:t xml:space="preserve"> and young adults </w:t>
      </w:r>
      <w:r w:rsidR="00DB3727" w:rsidRPr="00A15A7F">
        <w:rPr>
          <w:rFonts w:ascii="Comic Sans MS" w:hAnsi="Comic Sans MS" w:cs="Arial"/>
          <w:sz w:val="22"/>
          <w:szCs w:val="22"/>
        </w:rPr>
        <w:t>with</w:t>
      </w:r>
      <w:r w:rsidRPr="00A15A7F">
        <w:rPr>
          <w:rFonts w:ascii="Comic Sans MS" w:hAnsi="Comic Sans MS" w:cs="Arial"/>
          <w:sz w:val="22"/>
          <w:szCs w:val="22"/>
        </w:rPr>
        <w:t xml:space="preserve"> severe learning difficulties</w:t>
      </w:r>
      <w:r w:rsidR="00DB3727" w:rsidRPr="00A15A7F">
        <w:rPr>
          <w:rFonts w:ascii="Comic Sans MS" w:hAnsi="Comic Sans MS" w:cs="Arial"/>
          <w:sz w:val="22"/>
          <w:szCs w:val="22"/>
        </w:rPr>
        <w:t>. This</w:t>
      </w:r>
      <w:r w:rsidR="00010355">
        <w:rPr>
          <w:rFonts w:ascii="Comic Sans MS" w:hAnsi="Comic Sans MS" w:cs="Arial"/>
          <w:sz w:val="22"/>
          <w:szCs w:val="22"/>
        </w:rPr>
        <w:t xml:space="preserve"> may mean that DT </w:t>
      </w:r>
      <w:r w:rsidRPr="00A15A7F">
        <w:rPr>
          <w:rFonts w:ascii="Comic Sans MS" w:hAnsi="Comic Sans MS" w:cs="Arial"/>
          <w:sz w:val="22"/>
          <w:szCs w:val="22"/>
        </w:rPr>
        <w:t>is their only independent method of communicat</w:t>
      </w:r>
      <w:r w:rsidR="00010355">
        <w:rPr>
          <w:rFonts w:ascii="Comic Sans MS" w:hAnsi="Comic Sans MS" w:cs="Arial"/>
          <w:sz w:val="22"/>
          <w:szCs w:val="22"/>
        </w:rPr>
        <w:t>ion and expression, offering</w:t>
      </w:r>
      <w:r w:rsidR="00BA2F2F" w:rsidRPr="00A15A7F">
        <w:rPr>
          <w:rFonts w:ascii="Comic Sans MS" w:hAnsi="Comic Sans MS" w:cs="Arial"/>
          <w:sz w:val="22"/>
          <w:szCs w:val="22"/>
        </w:rPr>
        <w:t xml:space="preserve"> the</w:t>
      </w:r>
      <w:r w:rsidRPr="00A15A7F">
        <w:rPr>
          <w:rFonts w:ascii="Comic Sans MS" w:hAnsi="Comic Sans MS" w:cs="Arial"/>
          <w:sz w:val="22"/>
          <w:szCs w:val="22"/>
        </w:rPr>
        <w:t xml:space="preserve"> possibility of a language we can understand and </w:t>
      </w:r>
      <w:r w:rsidR="001E0AC9" w:rsidRPr="00A15A7F">
        <w:rPr>
          <w:rFonts w:ascii="Comic Sans MS" w:hAnsi="Comic Sans MS" w:cs="Arial"/>
          <w:sz w:val="22"/>
          <w:szCs w:val="22"/>
        </w:rPr>
        <w:t>feel</w:t>
      </w:r>
      <w:r w:rsidR="00010355">
        <w:rPr>
          <w:rFonts w:ascii="Comic Sans MS" w:hAnsi="Comic Sans MS" w:cs="Arial"/>
          <w:sz w:val="22"/>
          <w:szCs w:val="22"/>
        </w:rPr>
        <w:t>.  A</w:t>
      </w:r>
      <w:r w:rsidRPr="00A15A7F">
        <w:rPr>
          <w:rFonts w:ascii="Comic Sans MS" w:hAnsi="Comic Sans MS" w:cs="Arial"/>
          <w:sz w:val="22"/>
          <w:szCs w:val="22"/>
        </w:rPr>
        <w:t xml:space="preserve"> language based on </w:t>
      </w:r>
      <w:r w:rsidR="00010355">
        <w:rPr>
          <w:rFonts w:ascii="Comic Sans MS" w:hAnsi="Comic Sans MS" w:cs="Arial"/>
          <w:sz w:val="22"/>
          <w:szCs w:val="22"/>
        </w:rPr>
        <w:t xml:space="preserve">discussion, creation, design, prototype, construction and technical knowledge </w:t>
      </w:r>
      <w:r w:rsidRPr="00A15A7F">
        <w:rPr>
          <w:rFonts w:ascii="Comic Sans MS" w:hAnsi="Comic Sans MS" w:cs="Arial"/>
          <w:sz w:val="22"/>
          <w:szCs w:val="22"/>
        </w:rPr>
        <w:t xml:space="preserve">with no </w:t>
      </w:r>
      <w:r w:rsidR="00010355">
        <w:rPr>
          <w:rFonts w:ascii="Comic Sans MS" w:hAnsi="Comic Sans MS" w:cs="Arial"/>
          <w:sz w:val="22"/>
          <w:szCs w:val="22"/>
        </w:rPr>
        <w:t>boundaries within a safe environment.</w:t>
      </w:r>
    </w:p>
    <w:p w14:paraId="23DB3E29" w14:textId="77777777" w:rsidR="000B31FA" w:rsidRPr="00A15A7F" w:rsidRDefault="000B31FA" w:rsidP="001E0AC9">
      <w:pPr>
        <w:pStyle w:val="BodyText"/>
        <w:jc w:val="both"/>
        <w:rPr>
          <w:rFonts w:ascii="Comic Sans MS" w:hAnsi="Comic Sans MS" w:cs="Arial"/>
          <w:sz w:val="22"/>
          <w:szCs w:val="22"/>
        </w:rPr>
      </w:pPr>
    </w:p>
    <w:p w14:paraId="48949A60" w14:textId="1CFBB40A" w:rsidR="000B31FA" w:rsidRPr="00A15A7F" w:rsidRDefault="000B31FA" w:rsidP="001E0AC9">
      <w:pPr>
        <w:pStyle w:val="BodyText"/>
        <w:jc w:val="both"/>
        <w:rPr>
          <w:rFonts w:ascii="Comic Sans MS" w:hAnsi="Comic Sans MS" w:cs="Arial"/>
          <w:sz w:val="22"/>
          <w:szCs w:val="22"/>
        </w:rPr>
      </w:pPr>
      <w:r w:rsidRPr="00A15A7F">
        <w:rPr>
          <w:rFonts w:ascii="Comic Sans MS" w:hAnsi="Comic Sans MS" w:cs="Arial"/>
          <w:sz w:val="22"/>
          <w:szCs w:val="22"/>
        </w:rPr>
        <w:t xml:space="preserve">Clearly </w:t>
      </w:r>
      <w:r w:rsidR="00FA5A6E" w:rsidRPr="00A15A7F">
        <w:rPr>
          <w:rFonts w:ascii="Comic Sans MS" w:hAnsi="Comic Sans MS" w:cs="Arial"/>
          <w:sz w:val="22"/>
          <w:szCs w:val="22"/>
        </w:rPr>
        <w:t>one of the roles of a teacher is to</w:t>
      </w:r>
      <w:r w:rsidRPr="00A15A7F">
        <w:rPr>
          <w:rFonts w:ascii="Comic Sans MS" w:hAnsi="Comic Sans MS" w:cs="Arial"/>
          <w:sz w:val="22"/>
          <w:szCs w:val="22"/>
        </w:rPr>
        <w:t xml:space="preserve"> enable a capacity a</w:t>
      </w:r>
      <w:r w:rsidR="001E0AC9" w:rsidRPr="00A15A7F">
        <w:rPr>
          <w:rFonts w:ascii="Comic Sans MS" w:hAnsi="Comic Sans MS" w:cs="Arial"/>
          <w:sz w:val="22"/>
          <w:szCs w:val="22"/>
        </w:rPr>
        <w:t xml:space="preserve">nd potential for expression and </w:t>
      </w:r>
      <w:r w:rsidR="00D151CA">
        <w:rPr>
          <w:rFonts w:ascii="Comic Sans MS" w:hAnsi="Comic Sans MS" w:cs="Arial"/>
          <w:sz w:val="22"/>
          <w:szCs w:val="22"/>
        </w:rPr>
        <w:t>communication. We do this</w:t>
      </w:r>
      <w:r w:rsidR="001B044E">
        <w:rPr>
          <w:rFonts w:ascii="Comic Sans MS" w:hAnsi="Comic Sans MS" w:cs="Arial"/>
          <w:sz w:val="22"/>
          <w:szCs w:val="22"/>
        </w:rPr>
        <w:t xml:space="preserve"> by introducing processes and techniques which</w:t>
      </w:r>
      <w:r w:rsidR="00FA5A6E" w:rsidRPr="00A15A7F">
        <w:rPr>
          <w:rFonts w:ascii="Comic Sans MS" w:hAnsi="Comic Sans MS" w:cs="Arial"/>
          <w:sz w:val="22"/>
          <w:szCs w:val="22"/>
        </w:rPr>
        <w:t xml:space="preserve"> </w:t>
      </w:r>
      <w:r w:rsidR="001B044E">
        <w:rPr>
          <w:rFonts w:ascii="Comic Sans MS" w:hAnsi="Comic Sans MS" w:cs="Arial"/>
          <w:sz w:val="22"/>
          <w:szCs w:val="22"/>
        </w:rPr>
        <w:t xml:space="preserve">teach </w:t>
      </w:r>
      <w:r w:rsidR="00D151CA">
        <w:rPr>
          <w:rFonts w:ascii="Comic Sans MS" w:hAnsi="Comic Sans MS" w:cs="Arial"/>
          <w:sz w:val="22"/>
          <w:szCs w:val="22"/>
        </w:rPr>
        <w:t>the skills to use these</w:t>
      </w:r>
      <w:r w:rsidRPr="00A15A7F">
        <w:rPr>
          <w:rFonts w:ascii="Comic Sans MS" w:hAnsi="Comic Sans MS" w:cs="Arial"/>
          <w:sz w:val="22"/>
          <w:szCs w:val="22"/>
        </w:rPr>
        <w:t xml:space="preserve"> effectively. The broader this range is</w:t>
      </w:r>
      <w:r w:rsidR="00DB3727" w:rsidRPr="00A15A7F">
        <w:rPr>
          <w:rFonts w:ascii="Comic Sans MS" w:hAnsi="Comic Sans MS" w:cs="Arial"/>
          <w:sz w:val="22"/>
          <w:szCs w:val="22"/>
        </w:rPr>
        <w:t>,</w:t>
      </w:r>
      <w:r w:rsidRPr="00A15A7F">
        <w:rPr>
          <w:rFonts w:ascii="Comic Sans MS" w:hAnsi="Comic Sans MS" w:cs="Arial"/>
          <w:sz w:val="22"/>
          <w:szCs w:val="22"/>
        </w:rPr>
        <w:t xml:space="preserve"> the more opportuni</w:t>
      </w:r>
      <w:r w:rsidR="00191161">
        <w:rPr>
          <w:rFonts w:ascii="Comic Sans MS" w:hAnsi="Comic Sans MS" w:cs="Arial"/>
          <w:sz w:val="22"/>
          <w:szCs w:val="22"/>
        </w:rPr>
        <w:t xml:space="preserve">ty there is </w:t>
      </w:r>
      <w:r w:rsidR="00D151CA">
        <w:rPr>
          <w:rFonts w:ascii="Comic Sans MS" w:hAnsi="Comic Sans MS" w:cs="Arial"/>
          <w:sz w:val="22"/>
          <w:szCs w:val="22"/>
        </w:rPr>
        <w:t>for pupils</w:t>
      </w:r>
      <w:r w:rsidRPr="00A15A7F">
        <w:rPr>
          <w:rFonts w:ascii="Comic Sans MS" w:hAnsi="Comic Sans MS" w:cs="Arial"/>
          <w:sz w:val="22"/>
          <w:szCs w:val="22"/>
        </w:rPr>
        <w:t xml:space="preserve"> to express independent choices and preferences</w:t>
      </w:r>
      <w:r w:rsidR="00DB3727" w:rsidRPr="00A15A7F">
        <w:rPr>
          <w:rFonts w:ascii="Comic Sans MS" w:hAnsi="Comic Sans MS" w:cs="Arial"/>
          <w:sz w:val="22"/>
          <w:szCs w:val="22"/>
        </w:rPr>
        <w:t>.</w:t>
      </w:r>
      <w:r w:rsidRPr="00A15A7F">
        <w:rPr>
          <w:rFonts w:ascii="Comic Sans MS" w:hAnsi="Comic Sans MS" w:cs="Arial"/>
          <w:sz w:val="22"/>
          <w:szCs w:val="22"/>
        </w:rPr>
        <w:t xml:space="preserve"> </w:t>
      </w:r>
      <w:r w:rsidR="00DB3727" w:rsidRPr="00A15A7F">
        <w:rPr>
          <w:rFonts w:ascii="Comic Sans MS" w:hAnsi="Comic Sans MS" w:cs="Arial"/>
          <w:sz w:val="22"/>
          <w:szCs w:val="22"/>
        </w:rPr>
        <w:t>W</w:t>
      </w:r>
      <w:r w:rsidRPr="00A15A7F">
        <w:rPr>
          <w:rFonts w:ascii="Comic Sans MS" w:hAnsi="Comic Sans MS" w:cs="Arial"/>
          <w:sz w:val="22"/>
          <w:szCs w:val="22"/>
        </w:rPr>
        <w:t xml:space="preserve">hich may </w:t>
      </w:r>
      <w:r w:rsidR="00D601F1" w:rsidRPr="00A15A7F">
        <w:rPr>
          <w:rFonts w:ascii="Comic Sans MS" w:hAnsi="Comic Sans MS" w:cs="Arial"/>
          <w:sz w:val="22"/>
          <w:szCs w:val="22"/>
        </w:rPr>
        <w:t xml:space="preserve">engage, inspire and challenge </w:t>
      </w:r>
      <w:r w:rsidRPr="00A15A7F">
        <w:rPr>
          <w:rFonts w:ascii="Comic Sans MS" w:hAnsi="Comic Sans MS" w:cs="Arial"/>
          <w:sz w:val="22"/>
          <w:szCs w:val="22"/>
        </w:rPr>
        <w:t xml:space="preserve">individuals with a comprehensive knowledge of </w:t>
      </w:r>
      <w:r w:rsidR="00DB3727" w:rsidRPr="00A15A7F">
        <w:rPr>
          <w:rFonts w:ascii="Comic Sans MS" w:hAnsi="Comic Sans MS" w:cs="Arial"/>
          <w:sz w:val="22"/>
          <w:szCs w:val="22"/>
        </w:rPr>
        <w:t xml:space="preserve">both </w:t>
      </w:r>
      <w:r w:rsidR="00D151CA">
        <w:rPr>
          <w:rFonts w:ascii="Comic Sans MS" w:hAnsi="Comic Sans MS" w:cs="Arial"/>
          <w:sz w:val="22"/>
          <w:szCs w:val="22"/>
        </w:rPr>
        <w:t>DT</w:t>
      </w:r>
      <w:r w:rsidR="00E31F1D" w:rsidRPr="00A15A7F">
        <w:rPr>
          <w:rFonts w:ascii="Comic Sans MS" w:hAnsi="Comic Sans MS" w:cs="Arial"/>
          <w:sz w:val="22"/>
          <w:szCs w:val="22"/>
        </w:rPr>
        <w:t xml:space="preserve"> and the world around them, aiding them to expand their accumulation of cultural capital knowledge.</w:t>
      </w:r>
    </w:p>
    <w:p w14:paraId="727D88A9" w14:textId="579DAEE1" w:rsidR="004C7486" w:rsidRPr="007E3D21" w:rsidRDefault="00D151CA" w:rsidP="001E0AC9">
      <w:pPr>
        <w:pStyle w:val="BodyText"/>
        <w:jc w:val="both"/>
        <w:rPr>
          <w:rFonts w:ascii="Comic Sans MS" w:hAnsi="Comic Sans MS" w:cs="Arial"/>
          <w:sz w:val="22"/>
          <w:szCs w:val="22"/>
        </w:rPr>
      </w:pPr>
      <w:r>
        <w:rPr>
          <w:rFonts w:ascii="Comic Sans MS" w:hAnsi="Comic Sans MS" w:cs="Arial"/>
          <w:sz w:val="22"/>
          <w:szCs w:val="22"/>
          <w:shd w:val="clear" w:color="auto" w:fill="FFFFFF"/>
        </w:rPr>
        <w:t>Studying DT</w:t>
      </w:r>
      <w:r w:rsidR="007E3D21" w:rsidRPr="007E3D21">
        <w:rPr>
          <w:rFonts w:ascii="Comic Sans MS" w:hAnsi="Comic Sans MS" w:cs="Arial"/>
          <w:sz w:val="22"/>
          <w:szCs w:val="22"/>
          <w:shd w:val="clear" w:color="auto" w:fill="FFFFFF"/>
        </w:rPr>
        <w:t xml:space="preserve"> includes the use of a broad range of knowledge, ski</w:t>
      </w:r>
      <w:r>
        <w:rPr>
          <w:rFonts w:ascii="Comic Sans MS" w:hAnsi="Comic Sans MS" w:cs="Arial"/>
          <w:sz w:val="22"/>
          <w:szCs w:val="22"/>
          <w:shd w:val="clear" w:color="auto" w:fill="FFFFFF"/>
        </w:rPr>
        <w:t>lls, and understanding, which</w:t>
      </w:r>
      <w:r w:rsidR="007E3D21" w:rsidRPr="007E3D21">
        <w:rPr>
          <w:rFonts w:ascii="Comic Sans MS" w:hAnsi="Comic Sans MS" w:cs="Arial"/>
          <w:sz w:val="22"/>
          <w:szCs w:val="22"/>
          <w:shd w:val="clear" w:color="auto" w:fill="FFFFFF"/>
        </w:rPr>
        <w:t xml:space="preserve"> prompts engagement in a wide variety of activities. Pupils design and make products that solve real and relevant problems within a variety of contexts. Through evaluation of past a</w:t>
      </w:r>
      <w:r>
        <w:rPr>
          <w:rFonts w:ascii="Comic Sans MS" w:hAnsi="Comic Sans MS" w:cs="Arial"/>
          <w:sz w:val="22"/>
          <w:szCs w:val="22"/>
          <w:shd w:val="clear" w:color="auto" w:fill="FFFFFF"/>
        </w:rPr>
        <w:t>nd present DT</w:t>
      </w:r>
      <w:r w:rsidR="007E3D21" w:rsidRPr="007E3D21">
        <w:rPr>
          <w:rFonts w:ascii="Comic Sans MS" w:hAnsi="Comic Sans MS" w:cs="Arial"/>
          <w:sz w:val="22"/>
          <w:szCs w:val="22"/>
          <w:shd w:val="clear" w:color="auto" w:fill="FFFFFF"/>
        </w:rPr>
        <w:t>, they develop a critical understanding of its impact on daily life and the wider world.</w:t>
      </w:r>
    </w:p>
    <w:p w14:paraId="3FF35B2A" w14:textId="77777777" w:rsidR="007E3D21" w:rsidRDefault="007E3D21" w:rsidP="001E0AC9">
      <w:pPr>
        <w:jc w:val="both"/>
        <w:rPr>
          <w:rFonts w:ascii="Comic Sans MS" w:hAnsi="Comic Sans MS" w:cs="Arial"/>
          <w:b/>
          <w:sz w:val="22"/>
          <w:szCs w:val="22"/>
        </w:rPr>
      </w:pPr>
    </w:p>
    <w:p w14:paraId="5226402A" w14:textId="63E76AA6" w:rsidR="001E0AC9" w:rsidRPr="00A15A7F" w:rsidRDefault="000300FF" w:rsidP="001E0AC9">
      <w:pPr>
        <w:jc w:val="both"/>
        <w:rPr>
          <w:rFonts w:ascii="Comic Sans MS" w:hAnsi="Comic Sans MS" w:cs="Arial"/>
          <w:b/>
          <w:sz w:val="22"/>
          <w:szCs w:val="22"/>
        </w:rPr>
      </w:pPr>
      <w:r w:rsidRPr="00A15A7F">
        <w:rPr>
          <w:rFonts w:ascii="Comic Sans MS" w:hAnsi="Comic Sans MS" w:cs="Arial"/>
          <w:b/>
          <w:sz w:val="22"/>
          <w:szCs w:val="22"/>
        </w:rPr>
        <w:lastRenderedPageBreak/>
        <w:t>Intent</w:t>
      </w:r>
    </w:p>
    <w:p w14:paraId="33FB91B0" w14:textId="44B57E23" w:rsidR="000B31FA" w:rsidRPr="00A15A7F" w:rsidRDefault="000B31FA" w:rsidP="001E0AC9">
      <w:pPr>
        <w:pStyle w:val="Heading2"/>
        <w:jc w:val="both"/>
        <w:rPr>
          <w:rFonts w:ascii="Comic Sans MS" w:hAnsi="Comic Sans MS" w:cs="Arial"/>
          <w:sz w:val="22"/>
          <w:szCs w:val="22"/>
        </w:rPr>
      </w:pPr>
      <w:r w:rsidRPr="00A15A7F">
        <w:rPr>
          <w:rFonts w:ascii="Comic Sans MS" w:hAnsi="Comic Sans MS" w:cs="Arial"/>
          <w:sz w:val="22"/>
          <w:szCs w:val="22"/>
        </w:rPr>
        <w:t>All students should</w:t>
      </w:r>
      <w:r w:rsidR="00A15A7F">
        <w:rPr>
          <w:rFonts w:ascii="Comic Sans MS" w:hAnsi="Comic Sans MS" w:cs="Arial"/>
          <w:sz w:val="22"/>
          <w:szCs w:val="22"/>
        </w:rPr>
        <w:t xml:space="preserve"> be given the opportunity to: </w:t>
      </w:r>
    </w:p>
    <w:p w14:paraId="396BF47C" w14:textId="77777777" w:rsidR="000B31FA" w:rsidRPr="00A15A7F" w:rsidRDefault="000B31FA" w:rsidP="001E0AC9">
      <w:pPr>
        <w:jc w:val="both"/>
        <w:rPr>
          <w:rFonts w:ascii="Comic Sans MS" w:hAnsi="Comic Sans MS" w:cs="Arial"/>
          <w:sz w:val="22"/>
          <w:szCs w:val="22"/>
        </w:rPr>
      </w:pPr>
    </w:p>
    <w:p w14:paraId="2B4544B5" w14:textId="253FE305" w:rsidR="000B31FA" w:rsidRPr="00A15A7F" w:rsidRDefault="000B31FA" w:rsidP="0084226C">
      <w:pPr>
        <w:numPr>
          <w:ilvl w:val="0"/>
          <w:numId w:val="1"/>
        </w:numPr>
        <w:jc w:val="both"/>
        <w:rPr>
          <w:rFonts w:ascii="Comic Sans MS" w:hAnsi="Comic Sans MS" w:cs="Arial"/>
          <w:sz w:val="22"/>
          <w:szCs w:val="22"/>
        </w:rPr>
      </w:pPr>
      <w:r w:rsidRPr="00A15A7F">
        <w:rPr>
          <w:rFonts w:ascii="Comic Sans MS" w:hAnsi="Comic Sans MS" w:cs="Arial"/>
          <w:sz w:val="22"/>
          <w:szCs w:val="22"/>
        </w:rPr>
        <w:t xml:space="preserve">Work creatively, to express themselves and communicate their thoughts and emotions </w:t>
      </w:r>
      <w:r w:rsidR="00D151CA">
        <w:rPr>
          <w:rFonts w:ascii="Comic Sans MS" w:hAnsi="Comic Sans MS" w:cs="Arial"/>
          <w:sz w:val="22"/>
          <w:szCs w:val="22"/>
        </w:rPr>
        <w:t xml:space="preserve">using media </w:t>
      </w:r>
      <w:r w:rsidR="005526EC">
        <w:rPr>
          <w:rFonts w:ascii="Comic Sans MS" w:hAnsi="Comic Sans MS" w:cs="Arial"/>
          <w:sz w:val="22"/>
          <w:szCs w:val="22"/>
        </w:rPr>
        <w:t xml:space="preserve">and ingredients </w:t>
      </w:r>
      <w:r w:rsidR="00191161">
        <w:rPr>
          <w:rFonts w:ascii="Comic Sans MS" w:hAnsi="Comic Sans MS" w:cs="Arial"/>
          <w:sz w:val="22"/>
          <w:szCs w:val="22"/>
        </w:rPr>
        <w:t xml:space="preserve">available </w:t>
      </w:r>
      <w:r w:rsidR="005526EC">
        <w:rPr>
          <w:rFonts w:ascii="Comic Sans MS" w:hAnsi="Comic Sans MS" w:cs="Arial"/>
          <w:sz w:val="22"/>
          <w:szCs w:val="22"/>
        </w:rPr>
        <w:t xml:space="preserve">within </w:t>
      </w:r>
      <w:r w:rsidR="00D151CA">
        <w:rPr>
          <w:rFonts w:ascii="Comic Sans MS" w:hAnsi="Comic Sans MS" w:cs="Arial"/>
          <w:sz w:val="22"/>
          <w:szCs w:val="22"/>
        </w:rPr>
        <w:t>DT</w:t>
      </w:r>
      <w:r w:rsidRPr="00A15A7F">
        <w:rPr>
          <w:rFonts w:ascii="Comic Sans MS" w:hAnsi="Comic Sans MS" w:cs="Arial"/>
          <w:sz w:val="22"/>
          <w:szCs w:val="22"/>
        </w:rPr>
        <w:t xml:space="preserve"> at </w:t>
      </w:r>
      <w:r w:rsidR="00DB3727" w:rsidRPr="00A15A7F">
        <w:rPr>
          <w:rFonts w:ascii="Comic Sans MS" w:hAnsi="Comic Sans MS" w:cs="Arial"/>
          <w:sz w:val="22"/>
          <w:szCs w:val="22"/>
        </w:rPr>
        <w:t>Oak Field</w:t>
      </w:r>
      <w:r w:rsidRPr="00A15A7F">
        <w:rPr>
          <w:rFonts w:ascii="Comic Sans MS" w:hAnsi="Comic Sans MS" w:cs="Arial"/>
          <w:sz w:val="22"/>
          <w:szCs w:val="22"/>
        </w:rPr>
        <w:t xml:space="preserve"> </w:t>
      </w:r>
      <w:r w:rsidR="00C40D59" w:rsidRPr="00A15A7F">
        <w:rPr>
          <w:rFonts w:ascii="Comic Sans MS" w:hAnsi="Comic Sans MS" w:cs="Arial"/>
          <w:sz w:val="22"/>
          <w:szCs w:val="22"/>
        </w:rPr>
        <w:t>School</w:t>
      </w:r>
      <w:r w:rsidRPr="00A15A7F">
        <w:rPr>
          <w:rFonts w:ascii="Comic Sans MS" w:hAnsi="Comic Sans MS" w:cs="Arial"/>
          <w:sz w:val="22"/>
          <w:szCs w:val="22"/>
        </w:rPr>
        <w:t>.</w:t>
      </w:r>
    </w:p>
    <w:p w14:paraId="11C99A67" w14:textId="68B8AE2A" w:rsidR="000B31FA" w:rsidRPr="00A15A7F" w:rsidRDefault="408D460B" w:rsidP="408D460B">
      <w:pPr>
        <w:numPr>
          <w:ilvl w:val="0"/>
          <w:numId w:val="1"/>
        </w:numPr>
        <w:jc w:val="both"/>
        <w:rPr>
          <w:rFonts w:ascii="Comic Sans MS" w:eastAsia="Arial" w:hAnsi="Comic Sans MS" w:cs="Arial"/>
          <w:sz w:val="22"/>
          <w:szCs w:val="22"/>
        </w:rPr>
      </w:pPr>
      <w:r w:rsidRPr="00A15A7F">
        <w:rPr>
          <w:rFonts w:ascii="Comic Sans MS" w:eastAsia="Arial" w:hAnsi="Comic Sans MS" w:cs="Arial"/>
          <w:sz w:val="22"/>
          <w:szCs w:val="22"/>
        </w:rPr>
        <w:t>Develop the skills required to work creatively (fine-motor skills</w:t>
      </w:r>
      <w:r w:rsidR="00E31F1D" w:rsidRPr="00A15A7F">
        <w:rPr>
          <w:rFonts w:ascii="Comic Sans MS" w:eastAsia="Arial" w:hAnsi="Comic Sans MS" w:cs="Arial"/>
          <w:sz w:val="22"/>
          <w:szCs w:val="22"/>
        </w:rPr>
        <w:t xml:space="preserve">, visual and tactile awareness and </w:t>
      </w:r>
      <w:r w:rsidRPr="00A15A7F">
        <w:rPr>
          <w:rFonts w:ascii="Comic Sans MS" w:eastAsia="Arial" w:hAnsi="Comic Sans MS" w:cs="Arial"/>
          <w:sz w:val="22"/>
          <w:szCs w:val="22"/>
        </w:rPr>
        <w:t>specific tech</w:t>
      </w:r>
      <w:r w:rsidR="00E31F1D" w:rsidRPr="00A15A7F">
        <w:rPr>
          <w:rFonts w:ascii="Comic Sans MS" w:eastAsia="Arial" w:hAnsi="Comic Sans MS" w:cs="Arial"/>
          <w:sz w:val="22"/>
          <w:szCs w:val="22"/>
        </w:rPr>
        <w:t>niques related to different materials</w:t>
      </w:r>
      <w:r w:rsidR="005526EC">
        <w:rPr>
          <w:rFonts w:ascii="Comic Sans MS" w:eastAsia="Arial" w:hAnsi="Comic Sans MS" w:cs="Arial"/>
          <w:sz w:val="22"/>
          <w:szCs w:val="22"/>
        </w:rPr>
        <w:t xml:space="preserve"> or food</w:t>
      </w:r>
      <w:r w:rsidRPr="00A15A7F">
        <w:rPr>
          <w:rFonts w:ascii="Comic Sans MS" w:eastAsia="Arial" w:hAnsi="Comic Sans MS" w:cs="Arial"/>
          <w:sz w:val="22"/>
          <w:szCs w:val="22"/>
        </w:rPr>
        <w:t>).</w:t>
      </w:r>
    </w:p>
    <w:p w14:paraId="35FC14A3" w14:textId="377F066A" w:rsidR="000B31FA" w:rsidRPr="00A15A7F" w:rsidRDefault="00FA5A6E" w:rsidP="0084226C">
      <w:pPr>
        <w:numPr>
          <w:ilvl w:val="0"/>
          <w:numId w:val="1"/>
        </w:numPr>
        <w:jc w:val="both"/>
        <w:rPr>
          <w:rFonts w:ascii="Comic Sans MS" w:hAnsi="Comic Sans MS" w:cs="Arial"/>
          <w:sz w:val="22"/>
          <w:szCs w:val="22"/>
        </w:rPr>
      </w:pPr>
      <w:r w:rsidRPr="00A15A7F">
        <w:rPr>
          <w:rFonts w:ascii="Comic Sans MS" w:hAnsi="Comic Sans MS" w:cs="Arial"/>
          <w:sz w:val="22"/>
          <w:szCs w:val="22"/>
        </w:rPr>
        <w:t xml:space="preserve">Produce their </w:t>
      </w:r>
      <w:r w:rsidR="000B31FA" w:rsidRPr="00A15A7F">
        <w:rPr>
          <w:rFonts w:ascii="Comic Sans MS" w:hAnsi="Comic Sans MS" w:cs="Arial"/>
          <w:sz w:val="22"/>
          <w:szCs w:val="22"/>
        </w:rPr>
        <w:t>own unaided</w:t>
      </w:r>
      <w:r w:rsidR="00DB3727" w:rsidRPr="00A15A7F">
        <w:rPr>
          <w:rFonts w:ascii="Comic Sans MS" w:hAnsi="Comic Sans MS" w:cs="Arial"/>
          <w:sz w:val="22"/>
          <w:szCs w:val="22"/>
        </w:rPr>
        <w:t xml:space="preserve"> or directed</w:t>
      </w:r>
      <w:r w:rsidR="00D151CA">
        <w:rPr>
          <w:rFonts w:ascii="Comic Sans MS" w:hAnsi="Comic Sans MS" w:cs="Arial"/>
          <w:sz w:val="22"/>
          <w:szCs w:val="22"/>
        </w:rPr>
        <w:t xml:space="preserve"> </w:t>
      </w:r>
      <w:r w:rsidR="005526EC">
        <w:rPr>
          <w:rFonts w:ascii="Comic Sans MS" w:hAnsi="Comic Sans MS" w:cs="Arial"/>
          <w:sz w:val="22"/>
          <w:szCs w:val="22"/>
        </w:rPr>
        <w:t>structures, creations or recipes</w:t>
      </w:r>
      <w:r w:rsidR="00E31F1D" w:rsidRPr="00A15A7F">
        <w:rPr>
          <w:rFonts w:ascii="Comic Sans MS" w:hAnsi="Comic Sans MS" w:cs="Arial"/>
          <w:sz w:val="22"/>
          <w:szCs w:val="22"/>
        </w:rPr>
        <w:t>,</w:t>
      </w:r>
      <w:r w:rsidR="000B31FA" w:rsidRPr="00A15A7F">
        <w:rPr>
          <w:rFonts w:ascii="Comic Sans MS" w:hAnsi="Comic Sans MS" w:cs="Arial"/>
          <w:sz w:val="22"/>
          <w:szCs w:val="22"/>
        </w:rPr>
        <w:t xml:space="preserve"> as an honest representation of themselves and what they can do.</w:t>
      </w:r>
    </w:p>
    <w:p w14:paraId="0C51981C" w14:textId="1F3C0E87" w:rsidR="000B31FA" w:rsidRPr="00A15A7F" w:rsidRDefault="00D151CA" w:rsidP="0084226C">
      <w:pPr>
        <w:numPr>
          <w:ilvl w:val="0"/>
          <w:numId w:val="1"/>
        </w:numPr>
        <w:jc w:val="both"/>
        <w:rPr>
          <w:rFonts w:ascii="Comic Sans MS" w:hAnsi="Comic Sans MS" w:cs="Arial"/>
          <w:sz w:val="22"/>
          <w:szCs w:val="22"/>
        </w:rPr>
      </w:pPr>
      <w:r>
        <w:rPr>
          <w:rFonts w:ascii="Comic Sans MS" w:hAnsi="Comic Sans MS" w:cs="Arial"/>
          <w:sz w:val="22"/>
          <w:szCs w:val="22"/>
        </w:rPr>
        <w:t>Learn about the work of past and present professionals</w:t>
      </w:r>
      <w:r w:rsidR="00222815">
        <w:rPr>
          <w:rFonts w:ascii="Comic Sans MS" w:hAnsi="Comic Sans MS" w:cs="Arial"/>
          <w:sz w:val="22"/>
          <w:szCs w:val="22"/>
        </w:rPr>
        <w:t xml:space="preserve"> within DT, investigate new and emerging technologies.  </w:t>
      </w:r>
    </w:p>
    <w:p w14:paraId="285B7820" w14:textId="36E3F61E" w:rsidR="000B31FA" w:rsidRPr="00222815" w:rsidRDefault="00222815" w:rsidP="0084226C">
      <w:pPr>
        <w:numPr>
          <w:ilvl w:val="0"/>
          <w:numId w:val="1"/>
        </w:numPr>
        <w:jc w:val="both"/>
        <w:rPr>
          <w:rFonts w:ascii="Comic Sans MS" w:hAnsi="Comic Sans MS" w:cs="Arial"/>
          <w:sz w:val="22"/>
          <w:szCs w:val="22"/>
        </w:rPr>
      </w:pPr>
      <w:r>
        <w:rPr>
          <w:rFonts w:ascii="Comic Sans MS" w:hAnsi="Comic Sans MS" w:cs="Arial"/>
          <w:sz w:val="22"/>
          <w:szCs w:val="22"/>
        </w:rPr>
        <w:t>Make links with</w:t>
      </w:r>
      <w:r w:rsidR="000B31FA" w:rsidRPr="00A15A7F">
        <w:rPr>
          <w:rFonts w:ascii="Comic Sans MS" w:hAnsi="Comic Sans MS" w:cs="Arial"/>
          <w:sz w:val="22"/>
          <w:szCs w:val="22"/>
        </w:rPr>
        <w:t xml:space="preserve"> their </w:t>
      </w:r>
      <w:r>
        <w:rPr>
          <w:rFonts w:ascii="Comic Sans MS" w:hAnsi="Comic Sans MS" w:cs="Arial"/>
          <w:sz w:val="22"/>
          <w:szCs w:val="22"/>
        </w:rPr>
        <w:t xml:space="preserve">DT </w:t>
      </w:r>
      <w:r w:rsidR="000B31FA" w:rsidRPr="00A15A7F">
        <w:rPr>
          <w:rFonts w:ascii="Comic Sans MS" w:hAnsi="Comic Sans MS" w:cs="Arial"/>
          <w:sz w:val="22"/>
          <w:szCs w:val="22"/>
        </w:rPr>
        <w:t>work and the</w:t>
      </w:r>
      <w:r>
        <w:rPr>
          <w:rFonts w:ascii="Comic Sans MS" w:hAnsi="Comic Sans MS" w:cs="Arial"/>
          <w:sz w:val="22"/>
          <w:szCs w:val="22"/>
        </w:rPr>
        <w:t xml:space="preserve"> real world, gaining an understanding of its impact on society or the environment.</w:t>
      </w:r>
    </w:p>
    <w:p w14:paraId="21A8693E" w14:textId="569B33CB" w:rsidR="000B31FA" w:rsidRPr="00A15A7F" w:rsidRDefault="000B31FA" w:rsidP="0084226C">
      <w:pPr>
        <w:numPr>
          <w:ilvl w:val="0"/>
          <w:numId w:val="1"/>
        </w:numPr>
        <w:jc w:val="both"/>
        <w:rPr>
          <w:rFonts w:ascii="Comic Sans MS" w:hAnsi="Comic Sans MS" w:cs="Arial"/>
          <w:sz w:val="22"/>
          <w:szCs w:val="22"/>
        </w:rPr>
      </w:pPr>
      <w:r w:rsidRPr="00A15A7F">
        <w:rPr>
          <w:rFonts w:ascii="Comic Sans MS" w:hAnsi="Comic Sans MS" w:cs="Arial"/>
          <w:sz w:val="22"/>
          <w:szCs w:val="22"/>
        </w:rPr>
        <w:t>Explore issues relevant to individuals with due regard to age, gender, culture, learning difficulty, etc.</w:t>
      </w:r>
      <w:r w:rsidR="00191161">
        <w:rPr>
          <w:rFonts w:ascii="Comic Sans MS" w:hAnsi="Comic Sans MS" w:cs="Arial"/>
          <w:sz w:val="22"/>
          <w:szCs w:val="22"/>
        </w:rPr>
        <w:t xml:space="preserve">, to aid access and engagement to the DT curriculum. </w:t>
      </w:r>
    </w:p>
    <w:p w14:paraId="6AB0FEF5" w14:textId="7EA5143A" w:rsidR="000B31FA" w:rsidRPr="00A15A7F" w:rsidRDefault="00222815" w:rsidP="0084226C">
      <w:pPr>
        <w:numPr>
          <w:ilvl w:val="0"/>
          <w:numId w:val="1"/>
        </w:numPr>
        <w:jc w:val="both"/>
        <w:rPr>
          <w:rFonts w:ascii="Comic Sans MS" w:hAnsi="Comic Sans MS" w:cs="Arial"/>
          <w:sz w:val="22"/>
          <w:szCs w:val="22"/>
        </w:rPr>
      </w:pPr>
      <w:r>
        <w:rPr>
          <w:rFonts w:ascii="Comic Sans MS" w:hAnsi="Comic Sans MS" w:cs="Arial"/>
          <w:sz w:val="22"/>
          <w:szCs w:val="22"/>
        </w:rPr>
        <w:t xml:space="preserve">Use DT as a cross-curricular activity, but remembering the </w:t>
      </w:r>
      <w:r w:rsidR="000B31FA" w:rsidRPr="00A15A7F">
        <w:rPr>
          <w:rFonts w:ascii="Comic Sans MS" w:hAnsi="Comic Sans MS" w:cs="Arial"/>
          <w:sz w:val="22"/>
          <w:szCs w:val="22"/>
        </w:rPr>
        <w:t>im</w:t>
      </w:r>
      <w:r>
        <w:rPr>
          <w:rFonts w:ascii="Comic Sans MS" w:hAnsi="Comic Sans MS" w:cs="Arial"/>
          <w:sz w:val="22"/>
          <w:szCs w:val="22"/>
        </w:rPr>
        <w:t>portance of DT</w:t>
      </w:r>
      <w:r w:rsidR="000B31FA" w:rsidRPr="00A15A7F">
        <w:rPr>
          <w:rFonts w:ascii="Comic Sans MS" w:hAnsi="Comic Sans MS" w:cs="Arial"/>
          <w:sz w:val="22"/>
          <w:szCs w:val="22"/>
        </w:rPr>
        <w:t xml:space="preserve"> as a </w:t>
      </w:r>
      <w:r>
        <w:rPr>
          <w:rFonts w:ascii="Comic Sans MS" w:hAnsi="Comic Sans MS" w:cs="Arial"/>
          <w:sz w:val="22"/>
          <w:szCs w:val="22"/>
        </w:rPr>
        <w:t>discipline in its own right</w:t>
      </w:r>
      <w:r w:rsidR="000B31FA" w:rsidRPr="00A15A7F">
        <w:rPr>
          <w:rFonts w:ascii="Comic Sans MS" w:hAnsi="Comic Sans MS" w:cs="Arial"/>
          <w:sz w:val="22"/>
          <w:szCs w:val="22"/>
        </w:rPr>
        <w:t>.</w:t>
      </w:r>
    </w:p>
    <w:p w14:paraId="2C35E687" w14:textId="7EFA6462" w:rsidR="000B31FA" w:rsidRPr="00A15A7F" w:rsidRDefault="000B31FA" w:rsidP="0084226C">
      <w:pPr>
        <w:numPr>
          <w:ilvl w:val="0"/>
          <w:numId w:val="1"/>
        </w:numPr>
        <w:jc w:val="both"/>
        <w:rPr>
          <w:rFonts w:ascii="Comic Sans MS" w:hAnsi="Comic Sans MS" w:cs="Arial"/>
          <w:sz w:val="22"/>
          <w:szCs w:val="22"/>
        </w:rPr>
      </w:pPr>
      <w:r w:rsidRPr="00A15A7F">
        <w:rPr>
          <w:rFonts w:ascii="Comic Sans MS" w:hAnsi="Comic Sans MS" w:cs="Arial"/>
          <w:sz w:val="22"/>
          <w:szCs w:val="22"/>
        </w:rPr>
        <w:t xml:space="preserve">See their creative work displayed throughout the school (and where possible outside) to i) encourage individuals confidence and self-esteem by affording them due respect and </w:t>
      </w:r>
      <w:r w:rsidR="00222815">
        <w:rPr>
          <w:rFonts w:ascii="Comic Sans MS" w:hAnsi="Comic Sans MS" w:cs="Arial"/>
          <w:sz w:val="22"/>
          <w:szCs w:val="22"/>
        </w:rPr>
        <w:t xml:space="preserve">attention ii) provide a pupil </w:t>
      </w:r>
      <w:r w:rsidRPr="00A15A7F">
        <w:rPr>
          <w:rFonts w:ascii="Comic Sans MS" w:hAnsi="Comic Sans MS" w:cs="Arial"/>
          <w:sz w:val="22"/>
          <w:szCs w:val="22"/>
        </w:rPr>
        <w:t xml:space="preserve">centred environment iii) to illustrate progression and age appropriateness. </w:t>
      </w:r>
    </w:p>
    <w:p w14:paraId="14124F16" w14:textId="7ACAB4E9" w:rsidR="000B31FA" w:rsidRPr="00A15A7F" w:rsidRDefault="000B31FA" w:rsidP="0084226C">
      <w:pPr>
        <w:numPr>
          <w:ilvl w:val="0"/>
          <w:numId w:val="1"/>
        </w:numPr>
        <w:jc w:val="both"/>
        <w:rPr>
          <w:rFonts w:ascii="Comic Sans MS" w:hAnsi="Comic Sans MS" w:cs="Arial"/>
          <w:sz w:val="22"/>
          <w:szCs w:val="22"/>
        </w:rPr>
      </w:pPr>
      <w:r w:rsidRPr="00A15A7F">
        <w:rPr>
          <w:rFonts w:ascii="Comic Sans MS" w:hAnsi="Comic Sans MS" w:cs="Arial"/>
          <w:sz w:val="22"/>
          <w:szCs w:val="22"/>
        </w:rPr>
        <w:t>Explore the range of</w:t>
      </w:r>
      <w:r w:rsidR="00222815">
        <w:rPr>
          <w:rFonts w:ascii="Comic Sans MS" w:hAnsi="Comic Sans MS" w:cs="Arial"/>
          <w:sz w:val="22"/>
          <w:szCs w:val="22"/>
        </w:rPr>
        <w:t xml:space="preserve"> facilities provided by the DT</w:t>
      </w:r>
      <w:r w:rsidRPr="00A15A7F">
        <w:rPr>
          <w:rFonts w:ascii="Comic Sans MS" w:hAnsi="Comic Sans MS" w:cs="Arial"/>
          <w:sz w:val="22"/>
          <w:szCs w:val="22"/>
        </w:rPr>
        <w:t xml:space="preserve"> Sup</w:t>
      </w:r>
      <w:r w:rsidR="00222815">
        <w:rPr>
          <w:rFonts w:ascii="Comic Sans MS" w:hAnsi="Comic Sans MS" w:cs="Arial"/>
          <w:sz w:val="22"/>
          <w:szCs w:val="22"/>
        </w:rPr>
        <w:t>port Service through workshops or working with DT specialists</w:t>
      </w:r>
      <w:r w:rsidR="00222815" w:rsidRPr="00A15A7F">
        <w:rPr>
          <w:rFonts w:ascii="Comic Sans MS" w:hAnsi="Comic Sans MS" w:cs="Arial"/>
          <w:sz w:val="22"/>
          <w:szCs w:val="22"/>
        </w:rPr>
        <w:t xml:space="preserve"> </w:t>
      </w:r>
      <w:r w:rsidR="00222815">
        <w:rPr>
          <w:rFonts w:ascii="Comic Sans MS" w:hAnsi="Comic Sans MS" w:cs="Arial"/>
          <w:sz w:val="22"/>
          <w:szCs w:val="22"/>
        </w:rPr>
        <w:t xml:space="preserve">or companies </w:t>
      </w:r>
      <w:r w:rsidR="00222815" w:rsidRPr="00A15A7F">
        <w:rPr>
          <w:rFonts w:ascii="Comic Sans MS" w:hAnsi="Comic Sans MS" w:cs="Arial"/>
          <w:sz w:val="22"/>
          <w:szCs w:val="22"/>
        </w:rPr>
        <w:t>when appropriate.</w:t>
      </w:r>
    </w:p>
    <w:p w14:paraId="69BF5439" w14:textId="1F25E1E2" w:rsidR="000B31FA" w:rsidRDefault="00D601F1" w:rsidP="0084226C">
      <w:pPr>
        <w:numPr>
          <w:ilvl w:val="0"/>
          <w:numId w:val="1"/>
        </w:numPr>
        <w:jc w:val="both"/>
        <w:rPr>
          <w:rFonts w:ascii="Comic Sans MS" w:hAnsi="Comic Sans MS" w:cs="Arial"/>
          <w:sz w:val="22"/>
          <w:szCs w:val="22"/>
        </w:rPr>
      </w:pPr>
      <w:r w:rsidRPr="00A15A7F">
        <w:rPr>
          <w:rFonts w:ascii="Comic Sans MS" w:hAnsi="Comic Sans MS" w:cs="Arial"/>
          <w:sz w:val="22"/>
          <w:szCs w:val="22"/>
        </w:rPr>
        <w:t xml:space="preserve">Visits </w:t>
      </w:r>
      <w:r w:rsidR="00222815">
        <w:rPr>
          <w:rFonts w:ascii="Comic Sans MS" w:hAnsi="Comic Sans MS" w:cs="Arial"/>
          <w:sz w:val="22"/>
          <w:szCs w:val="22"/>
        </w:rPr>
        <w:t xml:space="preserve">relevant </w:t>
      </w:r>
      <w:r w:rsidR="000B31FA" w:rsidRPr="00A15A7F">
        <w:rPr>
          <w:rFonts w:ascii="Comic Sans MS" w:hAnsi="Comic Sans MS" w:cs="Arial"/>
          <w:sz w:val="22"/>
          <w:szCs w:val="22"/>
        </w:rPr>
        <w:t>exhibitions</w:t>
      </w:r>
      <w:r w:rsidR="00222815">
        <w:rPr>
          <w:rFonts w:ascii="Comic Sans MS" w:hAnsi="Comic Sans MS" w:cs="Arial"/>
          <w:sz w:val="22"/>
          <w:szCs w:val="22"/>
        </w:rPr>
        <w:t>.</w:t>
      </w:r>
    </w:p>
    <w:p w14:paraId="0B57589F" w14:textId="562753FB" w:rsidR="005526EC" w:rsidRPr="00A15A7F" w:rsidRDefault="005526EC" w:rsidP="0084226C">
      <w:pPr>
        <w:numPr>
          <w:ilvl w:val="0"/>
          <w:numId w:val="1"/>
        </w:numPr>
        <w:jc w:val="both"/>
        <w:rPr>
          <w:rFonts w:ascii="Comic Sans MS" w:hAnsi="Comic Sans MS" w:cs="Arial"/>
          <w:sz w:val="22"/>
          <w:szCs w:val="22"/>
        </w:rPr>
      </w:pPr>
      <w:r>
        <w:rPr>
          <w:rFonts w:ascii="Comic Sans MS" w:hAnsi="Comic Sans MS" w:cs="Arial"/>
          <w:sz w:val="22"/>
          <w:szCs w:val="22"/>
        </w:rPr>
        <w:t xml:space="preserve">Create food from around the world </w:t>
      </w:r>
      <w:r w:rsidR="00191161">
        <w:rPr>
          <w:rFonts w:ascii="Comic Sans MS" w:hAnsi="Comic Sans MS" w:cs="Arial"/>
          <w:sz w:val="22"/>
          <w:szCs w:val="22"/>
        </w:rPr>
        <w:t>for the school community</w:t>
      </w:r>
      <w:r>
        <w:rPr>
          <w:rFonts w:ascii="Comic Sans MS" w:hAnsi="Comic Sans MS" w:cs="Arial"/>
          <w:sz w:val="22"/>
          <w:szCs w:val="22"/>
        </w:rPr>
        <w:t xml:space="preserve"> during international school celebrations.</w:t>
      </w:r>
    </w:p>
    <w:p w14:paraId="77BA1CF6" w14:textId="205B3E4F" w:rsidR="00A46404" w:rsidRPr="00A15A7F" w:rsidRDefault="00A46404" w:rsidP="0084226C">
      <w:pPr>
        <w:numPr>
          <w:ilvl w:val="0"/>
          <w:numId w:val="1"/>
        </w:numPr>
        <w:jc w:val="both"/>
        <w:rPr>
          <w:rFonts w:ascii="Comic Sans MS" w:hAnsi="Comic Sans MS" w:cs="Arial"/>
          <w:sz w:val="22"/>
          <w:szCs w:val="22"/>
        </w:rPr>
      </w:pPr>
      <w:r w:rsidRPr="00A15A7F">
        <w:rPr>
          <w:rFonts w:ascii="Comic Sans MS" w:hAnsi="Comic Sans MS" w:cs="Arial"/>
          <w:sz w:val="22"/>
          <w:szCs w:val="22"/>
        </w:rPr>
        <w:t>To take part in accredited courses where appropriate.</w:t>
      </w:r>
    </w:p>
    <w:p w14:paraId="1806691D" w14:textId="77777777" w:rsidR="000B31FA" w:rsidRPr="00A15A7F" w:rsidRDefault="000B31FA" w:rsidP="001E0AC9">
      <w:pPr>
        <w:jc w:val="both"/>
        <w:rPr>
          <w:rFonts w:ascii="Comic Sans MS" w:hAnsi="Comic Sans MS" w:cs="Arial"/>
          <w:sz w:val="22"/>
          <w:szCs w:val="22"/>
          <w:u w:val="single"/>
        </w:rPr>
      </w:pPr>
    </w:p>
    <w:p w14:paraId="7FFA5EC7" w14:textId="77777777" w:rsidR="000B31FA" w:rsidRPr="00A15A7F" w:rsidRDefault="000B31FA" w:rsidP="001E0AC9">
      <w:pPr>
        <w:pStyle w:val="Heading3"/>
        <w:jc w:val="both"/>
        <w:rPr>
          <w:rFonts w:ascii="Comic Sans MS" w:hAnsi="Comic Sans MS" w:cs="Arial"/>
          <w:sz w:val="22"/>
          <w:szCs w:val="22"/>
        </w:rPr>
      </w:pPr>
    </w:p>
    <w:p w14:paraId="4551FDB3" w14:textId="788592F6" w:rsidR="00D601F1" w:rsidRPr="00923BE2" w:rsidRDefault="000300FF" w:rsidP="00CE0D31">
      <w:pPr>
        <w:rPr>
          <w:rFonts w:ascii="Comic Sans MS" w:hAnsi="Comic Sans MS" w:cs="Arial"/>
          <w:b/>
          <w:sz w:val="22"/>
          <w:szCs w:val="22"/>
        </w:rPr>
      </w:pPr>
      <w:r w:rsidRPr="00A15A7F">
        <w:rPr>
          <w:rFonts w:ascii="Comic Sans MS" w:hAnsi="Comic Sans MS" w:cs="Arial"/>
          <w:b/>
          <w:sz w:val="22"/>
          <w:szCs w:val="22"/>
        </w:rPr>
        <w:t>Implementation – Strategies for putting policy into practice</w:t>
      </w:r>
      <w:r w:rsidR="00923BE2">
        <w:rPr>
          <w:rFonts w:ascii="Comic Sans MS" w:hAnsi="Comic Sans MS" w:cs="Arial"/>
          <w:b/>
          <w:sz w:val="22"/>
          <w:szCs w:val="22"/>
        </w:rPr>
        <w:t xml:space="preserve"> </w:t>
      </w:r>
    </w:p>
    <w:p w14:paraId="43FEB066" w14:textId="77777777" w:rsidR="00923BE2" w:rsidRDefault="00DB3727" w:rsidP="001E0AC9">
      <w:pPr>
        <w:pStyle w:val="BodyText"/>
        <w:jc w:val="both"/>
        <w:rPr>
          <w:rFonts w:ascii="Comic Sans MS" w:hAnsi="Comic Sans MS" w:cs="Arial"/>
          <w:sz w:val="22"/>
          <w:szCs w:val="22"/>
        </w:rPr>
      </w:pPr>
      <w:r w:rsidRPr="00A15A7F">
        <w:rPr>
          <w:rFonts w:ascii="Comic Sans MS" w:hAnsi="Comic Sans MS" w:cs="Arial"/>
          <w:sz w:val="22"/>
          <w:szCs w:val="22"/>
        </w:rPr>
        <w:t>T</w:t>
      </w:r>
      <w:r w:rsidR="000B31FA" w:rsidRPr="00A15A7F">
        <w:rPr>
          <w:rFonts w:ascii="Comic Sans MS" w:hAnsi="Comic Sans MS" w:cs="Arial"/>
          <w:sz w:val="22"/>
          <w:szCs w:val="22"/>
        </w:rPr>
        <w:t>he planning of schemes of work and individual lessons need to refer to i) the Nat</w:t>
      </w:r>
      <w:r w:rsidR="00C74046">
        <w:rPr>
          <w:rFonts w:ascii="Comic Sans MS" w:hAnsi="Comic Sans MS" w:cs="Arial"/>
          <w:sz w:val="22"/>
          <w:szCs w:val="22"/>
        </w:rPr>
        <w:t xml:space="preserve">ional Curriculum and ii) </w:t>
      </w:r>
    </w:p>
    <w:p w14:paraId="5F3A62B9" w14:textId="62F9EA43" w:rsidR="00923BE2" w:rsidRDefault="00923BE2" w:rsidP="00923BE2">
      <w:pPr>
        <w:pStyle w:val="BodyText"/>
        <w:jc w:val="both"/>
        <w:rPr>
          <w:rFonts w:ascii="Comic Sans MS" w:hAnsi="Comic Sans MS" w:cs="Arial"/>
          <w:sz w:val="22"/>
          <w:szCs w:val="22"/>
        </w:rPr>
      </w:pPr>
      <w:r w:rsidRPr="00A15A7F">
        <w:rPr>
          <w:rFonts w:ascii="Comic Sans MS" w:hAnsi="Comic Sans MS" w:cs="Arial"/>
          <w:sz w:val="22"/>
          <w:szCs w:val="22"/>
        </w:rPr>
        <w:t>an effective acknowledgement of the learning difficulties of individuals and iii) a response to those areas highlighted in the philosophy of the policy.</w:t>
      </w:r>
    </w:p>
    <w:p w14:paraId="3B071504" w14:textId="0D44E57A" w:rsidR="008431B2" w:rsidRPr="00923BE2" w:rsidRDefault="000B31FA" w:rsidP="001E0AC9">
      <w:pPr>
        <w:pStyle w:val="BodyText"/>
        <w:jc w:val="both"/>
        <w:rPr>
          <w:rFonts w:ascii="Comic Sans MS" w:hAnsi="Comic Sans MS" w:cs="Arial"/>
          <w:sz w:val="22"/>
          <w:szCs w:val="22"/>
        </w:rPr>
      </w:pPr>
      <w:r w:rsidRPr="00A15A7F">
        <w:rPr>
          <w:rFonts w:ascii="Comic Sans MS" w:hAnsi="Comic Sans MS" w:cs="Arial"/>
          <w:sz w:val="22"/>
          <w:szCs w:val="22"/>
        </w:rPr>
        <w:t>In this way they should ensure development and progression. Though this obviously requires forward planning and preparation</w:t>
      </w:r>
      <w:r w:rsidR="00BB506E" w:rsidRPr="00A15A7F">
        <w:rPr>
          <w:rFonts w:ascii="Comic Sans MS" w:hAnsi="Comic Sans MS" w:cs="Arial"/>
          <w:sz w:val="22"/>
          <w:szCs w:val="22"/>
        </w:rPr>
        <w:t>,</w:t>
      </w:r>
      <w:r w:rsidRPr="00A15A7F">
        <w:rPr>
          <w:rFonts w:ascii="Comic Sans MS" w:hAnsi="Comic Sans MS" w:cs="Arial"/>
          <w:sz w:val="22"/>
          <w:szCs w:val="22"/>
        </w:rPr>
        <w:t xml:space="preserve"> it should no</w:t>
      </w:r>
      <w:r w:rsidR="00923BE2">
        <w:rPr>
          <w:rFonts w:ascii="Comic Sans MS" w:hAnsi="Comic Sans MS" w:cs="Arial"/>
          <w:sz w:val="22"/>
          <w:szCs w:val="22"/>
        </w:rPr>
        <w:t xml:space="preserve">t be at cross-purposes with </w:t>
      </w:r>
      <w:r w:rsidR="00191161">
        <w:rPr>
          <w:rFonts w:ascii="Comic Sans MS" w:hAnsi="Comic Sans MS" w:cs="Arial"/>
          <w:sz w:val="22"/>
          <w:szCs w:val="22"/>
        </w:rPr>
        <w:t>pupil</w:t>
      </w:r>
      <w:r w:rsidRPr="00A15A7F">
        <w:rPr>
          <w:rFonts w:ascii="Comic Sans MS" w:hAnsi="Comic Sans MS" w:cs="Arial"/>
          <w:sz w:val="22"/>
          <w:szCs w:val="22"/>
        </w:rPr>
        <w:t xml:space="preserve"> tendency to respond creatively and imaginatively to </w:t>
      </w:r>
      <w:r w:rsidR="00BB506E" w:rsidRPr="00A15A7F">
        <w:rPr>
          <w:rFonts w:ascii="Comic Sans MS" w:hAnsi="Comic Sans MS" w:cs="Arial"/>
          <w:sz w:val="22"/>
          <w:szCs w:val="22"/>
        </w:rPr>
        <w:t xml:space="preserve">the </w:t>
      </w:r>
      <w:r w:rsidRPr="00A15A7F">
        <w:rPr>
          <w:rFonts w:ascii="Comic Sans MS" w:hAnsi="Comic Sans MS" w:cs="Arial"/>
          <w:sz w:val="22"/>
          <w:szCs w:val="22"/>
        </w:rPr>
        <w:t>stimulus.</w:t>
      </w:r>
      <w:r w:rsidR="00923BE2">
        <w:rPr>
          <w:rFonts w:ascii="Comic Sans MS" w:hAnsi="Comic Sans MS" w:cs="Arial"/>
          <w:sz w:val="22"/>
          <w:szCs w:val="22"/>
        </w:rPr>
        <w:t xml:space="preserve"> </w:t>
      </w:r>
      <w:r w:rsidRPr="00A15A7F">
        <w:rPr>
          <w:rFonts w:ascii="Comic Sans MS" w:hAnsi="Comic Sans MS" w:cs="Arial"/>
          <w:sz w:val="22"/>
          <w:szCs w:val="22"/>
        </w:rPr>
        <w:t>The premise is to produce a framework or opportunity for the capability of an individual to be realised. The practice of this may mean being less prescriptive about methodology and outcome.</w:t>
      </w:r>
    </w:p>
    <w:p w14:paraId="2343C838" w14:textId="354AC0BD" w:rsidR="000B31FA" w:rsidRPr="00A15A7F" w:rsidRDefault="00C74046" w:rsidP="001E0AC9">
      <w:pPr>
        <w:pStyle w:val="BodyText"/>
        <w:jc w:val="both"/>
        <w:rPr>
          <w:rFonts w:ascii="Comic Sans MS" w:hAnsi="Comic Sans MS" w:cs="Arial"/>
          <w:sz w:val="22"/>
          <w:szCs w:val="22"/>
        </w:rPr>
      </w:pPr>
      <w:r>
        <w:rPr>
          <w:rFonts w:ascii="Comic Sans MS" w:hAnsi="Comic Sans MS" w:cs="Arial"/>
          <w:sz w:val="22"/>
          <w:szCs w:val="22"/>
        </w:rPr>
        <w:t>The value of DT</w:t>
      </w:r>
      <w:r w:rsidR="00923BE2">
        <w:rPr>
          <w:rFonts w:ascii="Comic Sans MS" w:hAnsi="Comic Sans MS" w:cs="Arial"/>
          <w:sz w:val="22"/>
          <w:szCs w:val="22"/>
        </w:rPr>
        <w:t xml:space="preserve"> in the lives of pupils</w:t>
      </w:r>
      <w:r w:rsidR="000B31FA" w:rsidRPr="00A15A7F">
        <w:rPr>
          <w:rFonts w:ascii="Comic Sans MS" w:hAnsi="Comic Sans MS" w:cs="Arial"/>
          <w:sz w:val="22"/>
          <w:szCs w:val="22"/>
        </w:rPr>
        <w:t xml:space="preserve"> with learning difficulties should not be sacrificed for the sake of a slick framework for learning and assessment which does not in real life affect individuals</w:t>
      </w:r>
      <w:r w:rsidR="008431B2">
        <w:rPr>
          <w:rFonts w:ascii="Comic Sans MS" w:hAnsi="Comic Sans MS" w:cs="Arial"/>
          <w:sz w:val="22"/>
          <w:szCs w:val="22"/>
        </w:rPr>
        <w:t xml:space="preserve"> or respect the actual relevance</w:t>
      </w:r>
      <w:r w:rsidR="000B31FA" w:rsidRPr="00A15A7F">
        <w:rPr>
          <w:rFonts w:ascii="Comic Sans MS" w:hAnsi="Comic Sans MS" w:cs="Arial"/>
          <w:sz w:val="22"/>
          <w:szCs w:val="22"/>
        </w:rPr>
        <w:t xml:space="preserve"> of what is being achieved. </w:t>
      </w:r>
    </w:p>
    <w:p w14:paraId="2F6A53CC" w14:textId="77777777" w:rsidR="000B31FA" w:rsidRPr="00A15A7F" w:rsidRDefault="000B31FA" w:rsidP="001E0AC9">
      <w:pPr>
        <w:pStyle w:val="BodyText"/>
        <w:jc w:val="both"/>
        <w:rPr>
          <w:rFonts w:ascii="Comic Sans MS" w:hAnsi="Comic Sans MS" w:cs="Arial"/>
          <w:b/>
          <w:sz w:val="22"/>
          <w:szCs w:val="22"/>
          <w:u w:val="single"/>
        </w:rPr>
      </w:pPr>
    </w:p>
    <w:p w14:paraId="33689909" w14:textId="22BED964" w:rsidR="00DB3727" w:rsidRPr="00A15A7F" w:rsidRDefault="000300FF" w:rsidP="00DB3727">
      <w:pPr>
        <w:jc w:val="both"/>
        <w:rPr>
          <w:rFonts w:ascii="Comic Sans MS" w:hAnsi="Comic Sans MS" w:cs="Arial"/>
          <w:b/>
          <w:sz w:val="22"/>
          <w:szCs w:val="22"/>
        </w:rPr>
      </w:pPr>
      <w:r w:rsidRPr="00A15A7F">
        <w:rPr>
          <w:rFonts w:ascii="Comic Sans MS" w:hAnsi="Comic Sans MS" w:cs="Arial"/>
          <w:b/>
          <w:sz w:val="22"/>
          <w:szCs w:val="22"/>
        </w:rPr>
        <w:t xml:space="preserve">Implementation - </w:t>
      </w:r>
      <w:r w:rsidR="00A46404" w:rsidRPr="00A15A7F">
        <w:rPr>
          <w:rFonts w:ascii="Comic Sans MS" w:hAnsi="Comic Sans MS" w:cs="Arial"/>
          <w:b/>
          <w:sz w:val="22"/>
          <w:szCs w:val="22"/>
        </w:rPr>
        <w:t>Roles and r</w:t>
      </w:r>
      <w:r w:rsidR="00DB3727" w:rsidRPr="00A15A7F">
        <w:rPr>
          <w:rFonts w:ascii="Comic Sans MS" w:hAnsi="Comic Sans MS" w:cs="Arial"/>
          <w:b/>
          <w:sz w:val="22"/>
          <w:szCs w:val="22"/>
        </w:rPr>
        <w:t>esponsibilities</w:t>
      </w:r>
    </w:p>
    <w:p w14:paraId="04806E5F" w14:textId="468B81E3" w:rsidR="00DB3727" w:rsidRPr="00A15A7F" w:rsidRDefault="00DB3727" w:rsidP="00DB3727">
      <w:pPr>
        <w:jc w:val="both"/>
        <w:rPr>
          <w:rFonts w:ascii="Comic Sans MS" w:hAnsi="Comic Sans MS" w:cs="Arial"/>
          <w:sz w:val="22"/>
          <w:szCs w:val="22"/>
        </w:rPr>
      </w:pPr>
      <w:r w:rsidRPr="00A15A7F">
        <w:rPr>
          <w:rFonts w:ascii="Comic Sans MS" w:hAnsi="Comic Sans MS" w:cs="Arial"/>
          <w:sz w:val="22"/>
          <w:szCs w:val="22"/>
        </w:rPr>
        <w:t>All staff require adequate training in areas ass</w:t>
      </w:r>
      <w:r w:rsidR="00C74046">
        <w:rPr>
          <w:rFonts w:ascii="Comic Sans MS" w:hAnsi="Comic Sans MS" w:cs="Arial"/>
          <w:sz w:val="22"/>
          <w:szCs w:val="22"/>
        </w:rPr>
        <w:t>ociated with the teaching of DT</w:t>
      </w:r>
      <w:r w:rsidRPr="00A15A7F">
        <w:rPr>
          <w:rFonts w:ascii="Comic Sans MS" w:hAnsi="Comic Sans MS" w:cs="Arial"/>
          <w:sz w:val="22"/>
          <w:szCs w:val="22"/>
        </w:rPr>
        <w:t>. It is the role of such training and support to i) understand the philosophy of policy and the use of often d</w:t>
      </w:r>
      <w:r w:rsidR="00C74046">
        <w:rPr>
          <w:rFonts w:ascii="Comic Sans MS" w:hAnsi="Comic Sans MS" w:cs="Arial"/>
          <w:sz w:val="22"/>
          <w:szCs w:val="22"/>
        </w:rPr>
        <w:t xml:space="preserve">ifficult terminology </w:t>
      </w:r>
      <w:r w:rsidR="00C74046">
        <w:rPr>
          <w:rFonts w:ascii="Comic Sans MS" w:hAnsi="Comic Sans MS" w:cs="Arial"/>
          <w:sz w:val="22"/>
          <w:szCs w:val="22"/>
        </w:rPr>
        <w:lastRenderedPageBreak/>
        <w:t>used in DT</w:t>
      </w:r>
      <w:r w:rsidRPr="00A15A7F">
        <w:rPr>
          <w:rFonts w:ascii="Comic Sans MS" w:hAnsi="Comic Sans MS" w:cs="Arial"/>
          <w:sz w:val="22"/>
          <w:szCs w:val="22"/>
        </w:rPr>
        <w:t xml:space="preserve"> practice ii) become familiar with</w:t>
      </w:r>
      <w:r w:rsidR="00C74046">
        <w:rPr>
          <w:rFonts w:ascii="Comic Sans MS" w:hAnsi="Comic Sans MS" w:cs="Arial"/>
          <w:sz w:val="22"/>
          <w:szCs w:val="22"/>
        </w:rPr>
        <w:t xml:space="preserve"> DT</w:t>
      </w:r>
      <w:r w:rsidRPr="00A15A7F">
        <w:rPr>
          <w:rFonts w:ascii="Comic Sans MS" w:hAnsi="Comic Sans MS" w:cs="Arial"/>
          <w:sz w:val="22"/>
          <w:szCs w:val="22"/>
        </w:rPr>
        <w:t xml:space="preserve"> processes to enable effective schemes of work and lessons to be planned and delivered iii) to become familiar and confident with a wide range of material</w:t>
      </w:r>
      <w:r w:rsidR="00BB506E" w:rsidRPr="00A15A7F">
        <w:rPr>
          <w:rFonts w:ascii="Comic Sans MS" w:hAnsi="Comic Sans MS" w:cs="Arial"/>
          <w:sz w:val="22"/>
          <w:szCs w:val="22"/>
        </w:rPr>
        <w:t>s</w:t>
      </w:r>
      <w:r w:rsidR="0040652C">
        <w:rPr>
          <w:rFonts w:ascii="Comic Sans MS" w:hAnsi="Comic Sans MS" w:cs="Arial"/>
          <w:sz w:val="22"/>
          <w:szCs w:val="22"/>
        </w:rPr>
        <w:t>, produce</w:t>
      </w:r>
      <w:r w:rsidRPr="00A15A7F">
        <w:rPr>
          <w:rFonts w:ascii="Comic Sans MS" w:hAnsi="Comic Sans MS" w:cs="Arial"/>
          <w:sz w:val="22"/>
          <w:szCs w:val="22"/>
        </w:rPr>
        <w:t xml:space="preserve"> and techniques.</w:t>
      </w:r>
    </w:p>
    <w:p w14:paraId="758C6ACB" w14:textId="77777777" w:rsidR="00DB3727" w:rsidRPr="00A15A7F" w:rsidRDefault="00DB3727" w:rsidP="00DB3727">
      <w:pPr>
        <w:jc w:val="both"/>
        <w:rPr>
          <w:rFonts w:ascii="Comic Sans MS" w:hAnsi="Comic Sans MS" w:cs="Arial"/>
          <w:sz w:val="22"/>
          <w:szCs w:val="22"/>
        </w:rPr>
      </w:pPr>
    </w:p>
    <w:p w14:paraId="028BB98A" w14:textId="105D4955" w:rsidR="00DB3727" w:rsidRPr="00A15A7F" w:rsidRDefault="00C74046" w:rsidP="00DB3727">
      <w:pPr>
        <w:jc w:val="both"/>
        <w:rPr>
          <w:rFonts w:ascii="Comic Sans MS" w:hAnsi="Comic Sans MS" w:cs="Arial"/>
          <w:sz w:val="22"/>
          <w:szCs w:val="22"/>
        </w:rPr>
      </w:pPr>
      <w:r>
        <w:rPr>
          <w:rFonts w:ascii="Comic Sans MS" w:hAnsi="Comic Sans MS" w:cs="Arial"/>
          <w:sz w:val="22"/>
          <w:szCs w:val="22"/>
        </w:rPr>
        <w:t>It is the role of the DT</w:t>
      </w:r>
      <w:r w:rsidR="00DB3727" w:rsidRPr="00A15A7F">
        <w:rPr>
          <w:rFonts w:ascii="Comic Sans MS" w:hAnsi="Comic Sans MS" w:cs="Arial"/>
          <w:sz w:val="22"/>
          <w:szCs w:val="22"/>
        </w:rPr>
        <w:t xml:space="preserve"> specialist to ensu</w:t>
      </w:r>
      <w:r w:rsidR="00A46404" w:rsidRPr="00A15A7F">
        <w:rPr>
          <w:rFonts w:ascii="Comic Sans MS" w:hAnsi="Comic Sans MS" w:cs="Arial"/>
          <w:sz w:val="22"/>
          <w:szCs w:val="22"/>
        </w:rPr>
        <w:t>re sufficient training through I</w:t>
      </w:r>
      <w:r w:rsidR="00DB3727" w:rsidRPr="00A15A7F">
        <w:rPr>
          <w:rFonts w:ascii="Comic Sans MS" w:hAnsi="Comic Sans MS" w:cs="Arial"/>
          <w:sz w:val="22"/>
          <w:szCs w:val="22"/>
        </w:rPr>
        <w:t xml:space="preserve">nset and ‘twilight’ sessions. Moreover, such training and support should be made available on </w:t>
      </w:r>
      <w:r w:rsidR="00A3764C" w:rsidRPr="00A15A7F">
        <w:rPr>
          <w:rFonts w:ascii="Comic Sans MS" w:hAnsi="Comic Sans MS" w:cs="Arial"/>
          <w:sz w:val="22"/>
          <w:szCs w:val="22"/>
        </w:rPr>
        <w:t>an informal basis when required by staff.</w:t>
      </w:r>
    </w:p>
    <w:p w14:paraId="06DADF08" w14:textId="77777777" w:rsidR="00DB3727" w:rsidRPr="00A15A7F" w:rsidRDefault="00DB3727" w:rsidP="00DB3727">
      <w:pPr>
        <w:jc w:val="both"/>
        <w:rPr>
          <w:rFonts w:ascii="Comic Sans MS" w:hAnsi="Comic Sans MS" w:cs="Arial"/>
          <w:sz w:val="22"/>
          <w:szCs w:val="22"/>
        </w:rPr>
      </w:pPr>
    </w:p>
    <w:p w14:paraId="502BF051" w14:textId="77777777" w:rsidR="00DB3727" w:rsidRPr="00A15A7F" w:rsidRDefault="00DB3727" w:rsidP="00DB3727">
      <w:pPr>
        <w:jc w:val="both"/>
        <w:rPr>
          <w:rFonts w:ascii="Comic Sans MS" w:hAnsi="Comic Sans MS" w:cs="Arial"/>
          <w:sz w:val="22"/>
          <w:szCs w:val="22"/>
        </w:rPr>
      </w:pPr>
      <w:r w:rsidRPr="00A15A7F">
        <w:rPr>
          <w:rFonts w:ascii="Comic Sans MS" w:hAnsi="Comic Sans MS" w:cs="Arial"/>
          <w:sz w:val="22"/>
          <w:szCs w:val="22"/>
        </w:rPr>
        <w:t>Staff should be encouraged to attend courses outside of school.</w:t>
      </w:r>
    </w:p>
    <w:p w14:paraId="7FA0550B" w14:textId="5BF8B09A" w:rsidR="00DB3727" w:rsidRPr="00A15A7F" w:rsidRDefault="00C74046" w:rsidP="00DB3727">
      <w:pPr>
        <w:pStyle w:val="BodyText"/>
        <w:jc w:val="both"/>
        <w:rPr>
          <w:rFonts w:ascii="Comic Sans MS" w:hAnsi="Comic Sans MS" w:cs="Arial"/>
          <w:sz w:val="22"/>
          <w:szCs w:val="22"/>
        </w:rPr>
      </w:pPr>
      <w:r>
        <w:rPr>
          <w:rFonts w:ascii="Comic Sans MS" w:hAnsi="Comic Sans MS" w:cs="Arial"/>
          <w:sz w:val="22"/>
          <w:szCs w:val="22"/>
        </w:rPr>
        <w:t>Currently DT</w:t>
      </w:r>
      <w:r w:rsidR="00DB3727" w:rsidRPr="00A15A7F">
        <w:rPr>
          <w:rFonts w:ascii="Comic Sans MS" w:hAnsi="Comic Sans MS" w:cs="Arial"/>
          <w:sz w:val="22"/>
          <w:szCs w:val="22"/>
        </w:rPr>
        <w:t xml:space="preserve"> </w:t>
      </w:r>
      <w:r>
        <w:rPr>
          <w:rFonts w:ascii="Comic Sans MS" w:hAnsi="Comic Sans MS" w:cs="Arial"/>
          <w:sz w:val="22"/>
          <w:szCs w:val="22"/>
        </w:rPr>
        <w:t xml:space="preserve">has a coordinator and </w:t>
      </w:r>
      <w:r w:rsidR="00DB3727" w:rsidRPr="00A15A7F">
        <w:rPr>
          <w:rFonts w:ascii="Comic Sans MS" w:hAnsi="Comic Sans MS" w:cs="Arial"/>
          <w:sz w:val="22"/>
          <w:szCs w:val="22"/>
        </w:rPr>
        <w:t xml:space="preserve">is administered and principally delivered by </w:t>
      </w:r>
      <w:r>
        <w:rPr>
          <w:rFonts w:ascii="Comic Sans MS" w:hAnsi="Comic Sans MS" w:cs="Arial"/>
          <w:sz w:val="22"/>
          <w:szCs w:val="22"/>
        </w:rPr>
        <w:t xml:space="preserve">all teachers </w:t>
      </w:r>
      <w:r w:rsidR="00DB3727" w:rsidRPr="00A15A7F">
        <w:rPr>
          <w:rFonts w:ascii="Comic Sans MS" w:hAnsi="Comic Sans MS" w:cs="Arial"/>
          <w:sz w:val="22"/>
          <w:szCs w:val="22"/>
        </w:rPr>
        <w:t>within the</w:t>
      </w:r>
      <w:r>
        <w:rPr>
          <w:rFonts w:ascii="Comic Sans MS" w:hAnsi="Comic Sans MS" w:cs="Arial"/>
          <w:sz w:val="22"/>
          <w:szCs w:val="22"/>
        </w:rPr>
        <w:t xml:space="preserve"> school</w:t>
      </w:r>
      <w:r w:rsidR="00DB3727" w:rsidRPr="00A15A7F">
        <w:rPr>
          <w:rFonts w:ascii="Comic Sans MS" w:hAnsi="Comic Sans MS" w:cs="Arial"/>
          <w:sz w:val="22"/>
          <w:szCs w:val="22"/>
        </w:rPr>
        <w:t xml:space="preserve">. It </w:t>
      </w:r>
      <w:r>
        <w:rPr>
          <w:rFonts w:ascii="Comic Sans MS" w:hAnsi="Comic Sans MS" w:cs="Arial"/>
          <w:sz w:val="22"/>
          <w:szCs w:val="22"/>
        </w:rPr>
        <w:t>is the responsibility of the DT</w:t>
      </w:r>
      <w:r w:rsidR="00DB3727" w:rsidRPr="00A15A7F">
        <w:rPr>
          <w:rFonts w:ascii="Comic Sans MS" w:hAnsi="Comic Sans MS" w:cs="Arial"/>
          <w:sz w:val="22"/>
          <w:szCs w:val="22"/>
        </w:rPr>
        <w:t xml:space="preserve"> specialist to collate policy, curriculum materials and other related areas (though the input from class teachers is essential through meetings, working parties etc.)</w:t>
      </w:r>
    </w:p>
    <w:p w14:paraId="09316829" w14:textId="77777777" w:rsidR="00DB3727" w:rsidRPr="00A15A7F" w:rsidRDefault="00DB3727" w:rsidP="00DB3727">
      <w:pPr>
        <w:pStyle w:val="BodyText"/>
        <w:jc w:val="both"/>
        <w:rPr>
          <w:rFonts w:ascii="Comic Sans MS" w:hAnsi="Comic Sans MS" w:cs="Arial"/>
          <w:sz w:val="22"/>
          <w:szCs w:val="22"/>
        </w:rPr>
      </w:pPr>
    </w:p>
    <w:p w14:paraId="08DC9BE4" w14:textId="601E965B" w:rsidR="00DB3727" w:rsidRPr="00A15A7F" w:rsidRDefault="00BB506E" w:rsidP="00DB3727">
      <w:pPr>
        <w:pStyle w:val="BodyText"/>
        <w:jc w:val="both"/>
        <w:rPr>
          <w:rFonts w:ascii="Comic Sans MS" w:hAnsi="Comic Sans MS" w:cs="Arial"/>
          <w:sz w:val="22"/>
          <w:szCs w:val="22"/>
        </w:rPr>
      </w:pPr>
      <w:r w:rsidRPr="00A15A7F">
        <w:rPr>
          <w:rFonts w:ascii="Comic Sans MS" w:hAnsi="Comic Sans MS" w:cs="Arial"/>
          <w:sz w:val="22"/>
          <w:szCs w:val="22"/>
        </w:rPr>
        <w:t>S</w:t>
      </w:r>
      <w:r w:rsidR="00C74046">
        <w:rPr>
          <w:rFonts w:ascii="Comic Sans MS" w:hAnsi="Comic Sans MS" w:cs="Arial"/>
          <w:sz w:val="22"/>
          <w:szCs w:val="22"/>
        </w:rPr>
        <w:t>tudents have their DT</w:t>
      </w:r>
      <w:r w:rsidR="00DB3727" w:rsidRPr="00A15A7F">
        <w:rPr>
          <w:rFonts w:ascii="Comic Sans MS" w:hAnsi="Comic Sans MS" w:cs="Arial"/>
          <w:sz w:val="22"/>
          <w:szCs w:val="22"/>
        </w:rPr>
        <w:t xml:space="preserve"> education through a timetable </w:t>
      </w:r>
      <w:r w:rsidRPr="00A15A7F">
        <w:rPr>
          <w:rFonts w:ascii="Comic Sans MS" w:hAnsi="Comic Sans MS" w:cs="Arial"/>
          <w:sz w:val="22"/>
          <w:szCs w:val="22"/>
        </w:rPr>
        <w:t>which allows</w:t>
      </w:r>
      <w:r w:rsidR="00C74046">
        <w:rPr>
          <w:rFonts w:ascii="Comic Sans MS" w:hAnsi="Comic Sans MS" w:cs="Arial"/>
          <w:sz w:val="22"/>
          <w:szCs w:val="22"/>
        </w:rPr>
        <w:t xml:space="preserve"> the</w:t>
      </w:r>
      <w:r w:rsidR="00923BE2">
        <w:rPr>
          <w:rFonts w:ascii="Comic Sans MS" w:hAnsi="Comic Sans MS" w:cs="Arial"/>
          <w:sz w:val="22"/>
          <w:szCs w:val="22"/>
        </w:rPr>
        <w:t>m access to the DT equipment,</w:t>
      </w:r>
      <w:r w:rsidR="00C74046">
        <w:rPr>
          <w:rFonts w:ascii="Comic Sans MS" w:hAnsi="Comic Sans MS" w:cs="Arial"/>
          <w:sz w:val="22"/>
          <w:szCs w:val="22"/>
        </w:rPr>
        <w:t xml:space="preserve"> materials and a cooking</w:t>
      </w:r>
      <w:r w:rsidR="00DB3727" w:rsidRPr="00A15A7F">
        <w:rPr>
          <w:rFonts w:ascii="Comic Sans MS" w:hAnsi="Comic Sans MS" w:cs="Arial"/>
          <w:sz w:val="22"/>
          <w:szCs w:val="22"/>
        </w:rPr>
        <w:t xml:space="preserve"> room for a period of time appropriate to their age and ability. On the other hand, this specialist input </w:t>
      </w:r>
      <w:r w:rsidR="00C74046">
        <w:rPr>
          <w:rFonts w:ascii="Comic Sans MS" w:hAnsi="Comic Sans MS" w:cs="Arial"/>
          <w:sz w:val="22"/>
          <w:szCs w:val="22"/>
        </w:rPr>
        <w:t xml:space="preserve">from the DT coordinator </w:t>
      </w:r>
      <w:r w:rsidR="00DB3727" w:rsidRPr="00A15A7F">
        <w:rPr>
          <w:rFonts w:ascii="Comic Sans MS" w:hAnsi="Comic Sans MS" w:cs="Arial"/>
          <w:sz w:val="22"/>
          <w:szCs w:val="22"/>
        </w:rPr>
        <w:t>sh</w:t>
      </w:r>
      <w:r w:rsidR="00C74046">
        <w:rPr>
          <w:rFonts w:ascii="Comic Sans MS" w:hAnsi="Comic Sans MS" w:cs="Arial"/>
          <w:sz w:val="22"/>
          <w:szCs w:val="22"/>
        </w:rPr>
        <w:t>ould inform the practice of DT with</w:t>
      </w:r>
      <w:r w:rsidR="00DB3727" w:rsidRPr="00A15A7F">
        <w:rPr>
          <w:rFonts w:ascii="Comic Sans MS" w:hAnsi="Comic Sans MS" w:cs="Arial"/>
          <w:sz w:val="22"/>
          <w:szCs w:val="22"/>
        </w:rPr>
        <w:t>in individual classes.</w:t>
      </w:r>
    </w:p>
    <w:p w14:paraId="402C078B" w14:textId="77777777" w:rsidR="00E66A57" w:rsidRPr="00A15A7F" w:rsidRDefault="00E66A57" w:rsidP="001E0AC9">
      <w:pPr>
        <w:pStyle w:val="BodyText"/>
        <w:jc w:val="both"/>
        <w:rPr>
          <w:rFonts w:ascii="Comic Sans MS" w:hAnsi="Comic Sans MS" w:cs="Arial"/>
          <w:b/>
          <w:sz w:val="22"/>
          <w:szCs w:val="22"/>
          <w:u w:val="single"/>
        </w:rPr>
      </w:pPr>
    </w:p>
    <w:p w14:paraId="3301BD81" w14:textId="6A21464D" w:rsidR="000B31FA" w:rsidRPr="00A15A7F" w:rsidRDefault="00445834" w:rsidP="001E0AC9">
      <w:pPr>
        <w:pStyle w:val="BodyText"/>
        <w:jc w:val="both"/>
        <w:rPr>
          <w:rFonts w:ascii="Comic Sans MS" w:hAnsi="Comic Sans MS" w:cs="Arial"/>
          <w:b/>
          <w:sz w:val="22"/>
          <w:szCs w:val="22"/>
        </w:rPr>
      </w:pPr>
      <w:r w:rsidRPr="00A15A7F">
        <w:rPr>
          <w:rFonts w:ascii="Comic Sans MS" w:hAnsi="Comic Sans MS" w:cs="Arial"/>
          <w:b/>
          <w:sz w:val="22"/>
          <w:szCs w:val="22"/>
        </w:rPr>
        <w:t xml:space="preserve">Implementation – </w:t>
      </w:r>
      <w:r w:rsidR="00A46404" w:rsidRPr="00A15A7F">
        <w:rPr>
          <w:rFonts w:ascii="Comic Sans MS" w:hAnsi="Comic Sans MS" w:cs="Arial"/>
          <w:b/>
          <w:sz w:val="22"/>
          <w:szCs w:val="22"/>
        </w:rPr>
        <w:t>Assessment and r</w:t>
      </w:r>
      <w:r w:rsidR="003B534F" w:rsidRPr="00A15A7F">
        <w:rPr>
          <w:rFonts w:ascii="Comic Sans MS" w:hAnsi="Comic Sans MS" w:cs="Arial"/>
          <w:b/>
          <w:sz w:val="22"/>
          <w:szCs w:val="22"/>
        </w:rPr>
        <w:t>ecording</w:t>
      </w:r>
    </w:p>
    <w:p w14:paraId="4CABBB57" w14:textId="76E6C0E9" w:rsidR="000B31FA" w:rsidRPr="00A15A7F" w:rsidRDefault="000B31FA" w:rsidP="001E0AC9">
      <w:pPr>
        <w:pStyle w:val="BodyText"/>
        <w:jc w:val="both"/>
        <w:rPr>
          <w:rFonts w:ascii="Comic Sans MS" w:hAnsi="Comic Sans MS" w:cs="Arial"/>
          <w:sz w:val="22"/>
          <w:szCs w:val="22"/>
        </w:rPr>
      </w:pPr>
      <w:r w:rsidRPr="00A15A7F">
        <w:rPr>
          <w:rFonts w:ascii="Comic Sans MS" w:hAnsi="Comic Sans MS" w:cs="Arial"/>
          <w:sz w:val="22"/>
          <w:szCs w:val="22"/>
        </w:rPr>
        <w:t>Any form of recording and assessment needs to be clear and relevant. It is essential that as teachers we are clear about i) what is being assessed and ii) why we are assessing it. This should ensure an honest record of an individual's experience and abi</w:t>
      </w:r>
      <w:r w:rsidR="00C74046">
        <w:rPr>
          <w:rFonts w:ascii="Comic Sans MS" w:hAnsi="Comic Sans MS" w:cs="Arial"/>
          <w:sz w:val="22"/>
          <w:szCs w:val="22"/>
        </w:rPr>
        <w:t>lity.  Clearly assessment in DT</w:t>
      </w:r>
      <w:r w:rsidRPr="00A15A7F">
        <w:rPr>
          <w:rFonts w:ascii="Comic Sans MS" w:hAnsi="Comic Sans MS" w:cs="Arial"/>
          <w:sz w:val="22"/>
          <w:szCs w:val="22"/>
        </w:rPr>
        <w:t xml:space="preserve"> should re</w:t>
      </w:r>
      <w:r w:rsidR="00C74046">
        <w:rPr>
          <w:rFonts w:ascii="Comic Sans MS" w:hAnsi="Comic Sans MS" w:cs="Arial"/>
          <w:sz w:val="22"/>
          <w:szCs w:val="22"/>
        </w:rPr>
        <w:t xml:space="preserve">flect the individual’s </w:t>
      </w:r>
      <w:r w:rsidRPr="00A15A7F">
        <w:rPr>
          <w:rFonts w:ascii="Comic Sans MS" w:hAnsi="Comic Sans MS" w:cs="Arial"/>
          <w:sz w:val="22"/>
          <w:szCs w:val="22"/>
        </w:rPr>
        <w:t xml:space="preserve">capability, response to stimulus and their </w:t>
      </w:r>
      <w:r w:rsidR="00AB01ED">
        <w:rPr>
          <w:rFonts w:ascii="Comic Sans MS" w:hAnsi="Comic Sans MS" w:cs="Arial"/>
          <w:sz w:val="22"/>
          <w:szCs w:val="22"/>
        </w:rPr>
        <w:t xml:space="preserve">ability to handle materials, </w:t>
      </w:r>
      <w:r w:rsidRPr="00A15A7F">
        <w:rPr>
          <w:rFonts w:ascii="Comic Sans MS" w:hAnsi="Comic Sans MS" w:cs="Arial"/>
          <w:sz w:val="22"/>
          <w:szCs w:val="22"/>
        </w:rPr>
        <w:t>techniques</w:t>
      </w:r>
      <w:r w:rsidR="00AB01ED">
        <w:rPr>
          <w:rFonts w:ascii="Comic Sans MS" w:hAnsi="Comic Sans MS" w:cs="Arial"/>
          <w:sz w:val="22"/>
          <w:szCs w:val="22"/>
        </w:rPr>
        <w:t xml:space="preserve"> and ingredi</w:t>
      </w:r>
      <w:r w:rsidR="00C74046">
        <w:rPr>
          <w:rFonts w:ascii="Comic Sans MS" w:hAnsi="Comic Sans MS" w:cs="Arial"/>
          <w:sz w:val="22"/>
          <w:szCs w:val="22"/>
        </w:rPr>
        <w:t>ents</w:t>
      </w:r>
      <w:r w:rsidRPr="00A15A7F">
        <w:rPr>
          <w:rFonts w:ascii="Comic Sans MS" w:hAnsi="Comic Sans MS" w:cs="Arial"/>
          <w:sz w:val="22"/>
          <w:szCs w:val="22"/>
        </w:rPr>
        <w:t>.</w:t>
      </w:r>
      <w:r w:rsidR="00DB3727" w:rsidRPr="00A15A7F">
        <w:rPr>
          <w:rFonts w:ascii="Comic Sans MS" w:hAnsi="Comic Sans MS" w:cs="Arial"/>
          <w:sz w:val="22"/>
          <w:szCs w:val="22"/>
        </w:rPr>
        <w:t xml:space="preserve"> </w:t>
      </w:r>
      <w:r w:rsidRPr="00A15A7F">
        <w:rPr>
          <w:rFonts w:ascii="Comic Sans MS" w:hAnsi="Comic Sans MS" w:cs="Arial"/>
          <w:sz w:val="22"/>
          <w:szCs w:val="22"/>
        </w:rPr>
        <w:t>Such assessment should ensure the documentation of development progression.</w:t>
      </w:r>
    </w:p>
    <w:p w14:paraId="7287D5C2" w14:textId="77777777" w:rsidR="00E66A57" w:rsidRPr="00A15A7F" w:rsidRDefault="00E66A57" w:rsidP="001E0AC9">
      <w:pPr>
        <w:pStyle w:val="BodyText"/>
        <w:jc w:val="both"/>
        <w:rPr>
          <w:rFonts w:ascii="Comic Sans MS" w:hAnsi="Comic Sans MS" w:cs="Arial"/>
          <w:sz w:val="22"/>
          <w:szCs w:val="22"/>
        </w:rPr>
      </w:pPr>
    </w:p>
    <w:p w14:paraId="05B48B28" w14:textId="1992F9AD" w:rsidR="000B31FA" w:rsidRPr="00A15A7F" w:rsidRDefault="00445834" w:rsidP="001E0AC9">
      <w:pPr>
        <w:pStyle w:val="BodyText"/>
        <w:jc w:val="both"/>
        <w:rPr>
          <w:rFonts w:ascii="Comic Sans MS" w:hAnsi="Comic Sans MS" w:cs="Arial"/>
          <w:b/>
          <w:sz w:val="22"/>
          <w:szCs w:val="22"/>
        </w:rPr>
      </w:pPr>
      <w:r w:rsidRPr="00A15A7F">
        <w:rPr>
          <w:rFonts w:ascii="Comic Sans MS" w:hAnsi="Comic Sans MS" w:cs="Arial"/>
          <w:b/>
          <w:sz w:val="22"/>
          <w:szCs w:val="22"/>
        </w:rPr>
        <w:t xml:space="preserve">Implementation – </w:t>
      </w:r>
      <w:r w:rsidR="00772143" w:rsidRPr="00A15A7F">
        <w:rPr>
          <w:rFonts w:ascii="Comic Sans MS" w:hAnsi="Comic Sans MS" w:cs="Arial"/>
          <w:b/>
          <w:sz w:val="22"/>
          <w:szCs w:val="22"/>
        </w:rPr>
        <w:t>Monitoring, r</w:t>
      </w:r>
      <w:r w:rsidR="00E66A57" w:rsidRPr="00A15A7F">
        <w:rPr>
          <w:rFonts w:ascii="Comic Sans MS" w:hAnsi="Comic Sans MS" w:cs="Arial"/>
          <w:b/>
          <w:sz w:val="22"/>
          <w:szCs w:val="22"/>
        </w:rPr>
        <w:t xml:space="preserve">eview &amp; </w:t>
      </w:r>
      <w:r w:rsidR="00772143" w:rsidRPr="00A15A7F">
        <w:rPr>
          <w:rFonts w:ascii="Comic Sans MS" w:hAnsi="Comic Sans MS" w:cs="Arial"/>
          <w:b/>
          <w:sz w:val="22"/>
          <w:szCs w:val="22"/>
        </w:rPr>
        <w:t>e</w:t>
      </w:r>
      <w:r w:rsidR="00E66A57" w:rsidRPr="00A15A7F">
        <w:rPr>
          <w:rFonts w:ascii="Comic Sans MS" w:hAnsi="Comic Sans MS" w:cs="Arial"/>
          <w:b/>
          <w:sz w:val="22"/>
          <w:szCs w:val="22"/>
        </w:rPr>
        <w:t>valuation</w:t>
      </w:r>
    </w:p>
    <w:p w14:paraId="5AE7E1F6" w14:textId="0CD4775B" w:rsidR="00AB01ED" w:rsidRDefault="00AB01ED" w:rsidP="001E0AC9">
      <w:pPr>
        <w:pStyle w:val="BodyText"/>
        <w:jc w:val="both"/>
        <w:rPr>
          <w:rFonts w:ascii="Comic Sans MS" w:hAnsi="Comic Sans MS" w:cs="Arial"/>
          <w:sz w:val="22"/>
          <w:szCs w:val="22"/>
        </w:rPr>
      </w:pPr>
    </w:p>
    <w:p w14:paraId="24E25100" w14:textId="4599E415" w:rsidR="000B31FA" w:rsidRPr="00A15A7F" w:rsidRDefault="00AB01ED" w:rsidP="001E0AC9">
      <w:pPr>
        <w:pStyle w:val="BodyText"/>
        <w:jc w:val="both"/>
        <w:rPr>
          <w:rFonts w:ascii="Comic Sans MS" w:hAnsi="Comic Sans MS" w:cs="Arial"/>
          <w:sz w:val="22"/>
          <w:szCs w:val="22"/>
        </w:rPr>
      </w:pPr>
      <w:r>
        <w:rPr>
          <w:rFonts w:ascii="Comic Sans MS" w:hAnsi="Comic Sans MS" w:cs="Arial"/>
          <w:sz w:val="22"/>
          <w:szCs w:val="22"/>
        </w:rPr>
        <w:t>The DT</w:t>
      </w:r>
      <w:r w:rsidRPr="00AB01ED">
        <w:rPr>
          <w:rFonts w:ascii="Comic Sans MS" w:hAnsi="Comic Sans MS" w:cs="Arial"/>
          <w:sz w:val="22"/>
          <w:szCs w:val="22"/>
        </w:rPr>
        <w:t xml:space="preserve"> subject leader is responsible for the monitoring </w:t>
      </w:r>
      <w:r w:rsidR="00923BE2">
        <w:rPr>
          <w:rFonts w:ascii="Comic Sans MS" w:hAnsi="Comic Sans MS" w:cs="Arial"/>
          <w:sz w:val="22"/>
          <w:szCs w:val="22"/>
        </w:rPr>
        <w:t>of standards, both of pupils</w:t>
      </w:r>
      <w:r w:rsidRPr="00AB01ED">
        <w:rPr>
          <w:rFonts w:ascii="Comic Sans MS" w:hAnsi="Comic Sans MS" w:cs="Arial"/>
          <w:sz w:val="22"/>
          <w:szCs w:val="22"/>
        </w:rPr>
        <w:t xml:space="preserve"> work and the quality of teaching</w:t>
      </w:r>
      <w:r>
        <w:rPr>
          <w:rFonts w:ascii="Comic Sans MS" w:hAnsi="Comic Sans MS" w:cs="Arial"/>
          <w:sz w:val="22"/>
          <w:szCs w:val="22"/>
        </w:rPr>
        <w:t xml:space="preserve"> and learning in this subject.  </w:t>
      </w:r>
      <w:r w:rsidRPr="00AB01ED">
        <w:rPr>
          <w:rFonts w:ascii="Comic Sans MS" w:hAnsi="Comic Sans MS" w:cs="Arial"/>
          <w:sz w:val="22"/>
          <w:szCs w:val="22"/>
        </w:rPr>
        <w:t>The subject leader will support teachers by providing a planning overview, monitoring existing planning, giving opportunities for them to observe design and technology bei</w:t>
      </w:r>
      <w:r>
        <w:rPr>
          <w:rFonts w:ascii="Comic Sans MS" w:hAnsi="Comic Sans MS" w:cs="Arial"/>
          <w:sz w:val="22"/>
          <w:szCs w:val="22"/>
        </w:rPr>
        <w:t>ng taught and giving feedback.</w:t>
      </w:r>
      <w:r w:rsidR="007E3D21">
        <w:rPr>
          <w:rFonts w:ascii="Comic Sans MS" w:hAnsi="Comic Sans MS" w:cs="Arial"/>
          <w:sz w:val="22"/>
          <w:szCs w:val="22"/>
        </w:rPr>
        <w:t xml:space="preserve">  </w:t>
      </w:r>
      <w:r w:rsidR="00C74046">
        <w:rPr>
          <w:rFonts w:ascii="Comic Sans MS" w:hAnsi="Comic Sans MS" w:cs="Arial"/>
          <w:sz w:val="22"/>
          <w:szCs w:val="22"/>
        </w:rPr>
        <w:t>DT</w:t>
      </w:r>
      <w:r w:rsidR="000B31FA" w:rsidRPr="00A15A7F">
        <w:rPr>
          <w:rFonts w:ascii="Comic Sans MS" w:hAnsi="Comic Sans MS" w:cs="Arial"/>
          <w:sz w:val="22"/>
          <w:szCs w:val="22"/>
        </w:rPr>
        <w:t xml:space="preserve"> makes provision </w:t>
      </w:r>
      <w:r w:rsidR="00923BE2">
        <w:rPr>
          <w:rFonts w:ascii="Comic Sans MS" w:hAnsi="Comic Sans MS" w:cs="Arial"/>
          <w:sz w:val="22"/>
          <w:szCs w:val="22"/>
        </w:rPr>
        <w:t xml:space="preserve">for the evaluation by pupils </w:t>
      </w:r>
      <w:r w:rsidR="000B31FA" w:rsidRPr="00A15A7F">
        <w:rPr>
          <w:rFonts w:ascii="Comic Sans MS" w:hAnsi="Comic Sans MS" w:cs="Arial"/>
          <w:sz w:val="22"/>
          <w:szCs w:val="22"/>
        </w:rPr>
        <w:t xml:space="preserve">of their own work in terms of method and outcome. Evaluation needs to happen at </w:t>
      </w:r>
      <w:r w:rsidR="000B31FA" w:rsidRPr="00A15A7F">
        <w:rPr>
          <w:rFonts w:ascii="Comic Sans MS" w:hAnsi="Comic Sans MS" w:cs="Arial"/>
          <w:sz w:val="22"/>
          <w:szCs w:val="22"/>
          <w:u w:val="single"/>
        </w:rPr>
        <w:t>all</w:t>
      </w:r>
      <w:r>
        <w:rPr>
          <w:rFonts w:ascii="Comic Sans MS" w:hAnsi="Comic Sans MS" w:cs="Arial"/>
          <w:sz w:val="22"/>
          <w:szCs w:val="22"/>
        </w:rPr>
        <w:t xml:space="preserve"> stages of </w:t>
      </w:r>
      <w:r w:rsidR="00C74046">
        <w:rPr>
          <w:rFonts w:ascii="Comic Sans MS" w:hAnsi="Comic Sans MS" w:cs="Arial"/>
          <w:sz w:val="22"/>
          <w:szCs w:val="22"/>
        </w:rPr>
        <w:t>DT</w:t>
      </w:r>
      <w:r w:rsidR="000B31FA" w:rsidRPr="00A15A7F">
        <w:rPr>
          <w:rFonts w:ascii="Comic Sans MS" w:hAnsi="Comic Sans MS" w:cs="Arial"/>
          <w:sz w:val="22"/>
          <w:szCs w:val="22"/>
        </w:rPr>
        <w:t xml:space="preserve">.  Such evaluation procedures need to be considered </w:t>
      </w:r>
      <w:r w:rsidR="00C74046">
        <w:rPr>
          <w:rFonts w:ascii="Comic Sans MS" w:hAnsi="Comic Sans MS" w:cs="Arial"/>
          <w:sz w:val="22"/>
          <w:szCs w:val="22"/>
        </w:rPr>
        <w:t xml:space="preserve">by class teachers </w:t>
      </w:r>
      <w:r w:rsidR="000B31FA" w:rsidRPr="00A15A7F">
        <w:rPr>
          <w:rFonts w:ascii="Comic Sans MS" w:hAnsi="Comic Sans MS" w:cs="Arial"/>
          <w:sz w:val="22"/>
          <w:szCs w:val="22"/>
        </w:rPr>
        <w:t xml:space="preserve">when planning schemes of work and used constructively to aid clarity. </w:t>
      </w:r>
    </w:p>
    <w:p w14:paraId="3E85159E" w14:textId="77777777" w:rsidR="008431B2" w:rsidRDefault="008431B2" w:rsidP="001E0AC9">
      <w:pPr>
        <w:pStyle w:val="BodyText"/>
        <w:jc w:val="both"/>
        <w:rPr>
          <w:rFonts w:ascii="Comic Sans MS" w:eastAsia="Arial" w:hAnsi="Comic Sans MS" w:cs="Arial"/>
          <w:b/>
          <w:sz w:val="22"/>
          <w:szCs w:val="22"/>
        </w:rPr>
      </w:pPr>
    </w:p>
    <w:p w14:paraId="7AB5A9C2" w14:textId="77777777" w:rsidR="008431B2" w:rsidRDefault="008431B2" w:rsidP="001E0AC9">
      <w:pPr>
        <w:pStyle w:val="BodyText"/>
        <w:jc w:val="both"/>
        <w:rPr>
          <w:rFonts w:ascii="Comic Sans MS" w:eastAsia="Arial" w:hAnsi="Comic Sans MS" w:cs="Arial"/>
          <w:b/>
          <w:sz w:val="22"/>
          <w:szCs w:val="22"/>
        </w:rPr>
      </w:pPr>
    </w:p>
    <w:p w14:paraId="1BF52893" w14:textId="09F8443E" w:rsidR="00BA2F2F" w:rsidRPr="00A15A7F" w:rsidRDefault="00CE7F1F" w:rsidP="001E0AC9">
      <w:pPr>
        <w:pStyle w:val="BodyText"/>
        <w:jc w:val="both"/>
        <w:rPr>
          <w:rFonts w:ascii="Comic Sans MS" w:hAnsi="Comic Sans MS" w:cs="Arial"/>
          <w:b/>
          <w:sz w:val="22"/>
          <w:szCs w:val="22"/>
        </w:rPr>
      </w:pPr>
      <w:r>
        <w:rPr>
          <w:rFonts w:ascii="Comic Sans MS" w:eastAsia="Arial" w:hAnsi="Comic Sans MS" w:cs="Arial"/>
          <w:b/>
          <w:sz w:val="22"/>
          <w:szCs w:val="22"/>
        </w:rPr>
        <w:t>Author</w:t>
      </w:r>
      <w:r w:rsidR="408D460B" w:rsidRPr="00A15A7F">
        <w:rPr>
          <w:rFonts w:ascii="Comic Sans MS" w:eastAsia="Arial" w:hAnsi="Comic Sans MS" w:cs="Arial"/>
          <w:b/>
          <w:sz w:val="22"/>
          <w:szCs w:val="22"/>
        </w:rPr>
        <w:t xml:space="preserve"> by A</w:t>
      </w:r>
      <w:r w:rsidR="0040652C">
        <w:rPr>
          <w:rFonts w:ascii="Comic Sans MS" w:eastAsia="Arial" w:hAnsi="Comic Sans MS" w:cs="Arial"/>
          <w:b/>
          <w:sz w:val="22"/>
          <w:szCs w:val="22"/>
        </w:rPr>
        <w:t>ndrea McKenzie</w:t>
      </w:r>
    </w:p>
    <w:p w14:paraId="6E0DE4D0" w14:textId="5F7DCD52" w:rsidR="408D460B" w:rsidRPr="00A15A7F" w:rsidRDefault="000300FF" w:rsidP="408D460B">
      <w:pPr>
        <w:pStyle w:val="BodyText"/>
        <w:jc w:val="both"/>
        <w:rPr>
          <w:rFonts w:ascii="Comic Sans MS" w:hAnsi="Comic Sans MS"/>
          <w:b/>
          <w:sz w:val="22"/>
          <w:szCs w:val="22"/>
        </w:rPr>
      </w:pPr>
      <w:r w:rsidRPr="00A15A7F">
        <w:rPr>
          <w:rFonts w:ascii="Comic Sans MS" w:eastAsia="Arial" w:hAnsi="Comic Sans MS" w:cs="Arial"/>
          <w:b/>
          <w:sz w:val="22"/>
          <w:szCs w:val="22"/>
        </w:rPr>
        <w:t>Review</w:t>
      </w:r>
      <w:r w:rsidR="00CE7F1F">
        <w:rPr>
          <w:rFonts w:ascii="Comic Sans MS" w:eastAsia="Arial" w:hAnsi="Comic Sans MS" w:cs="Arial"/>
          <w:b/>
          <w:sz w:val="22"/>
          <w:szCs w:val="22"/>
        </w:rPr>
        <w:t>ed</w:t>
      </w:r>
      <w:r w:rsidRPr="00A15A7F">
        <w:rPr>
          <w:rFonts w:ascii="Comic Sans MS" w:eastAsia="Arial" w:hAnsi="Comic Sans MS" w:cs="Arial"/>
          <w:b/>
          <w:sz w:val="22"/>
          <w:szCs w:val="22"/>
        </w:rPr>
        <w:t xml:space="preserve">: </w:t>
      </w:r>
      <w:r w:rsidR="002741F8">
        <w:rPr>
          <w:rFonts w:ascii="Comic Sans MS" w:eastAsia="Arial" w:hAnsi="Comic Sans MS" w:cs="Arial"/>
          <w:b/>
          <w:sz w:val="22"/>
          <w:szCs w:val="22"/>
        </w:rPr>
        <w:t>February</w:t>
      </w:r>
      <w:r w:rsidR="00816F97" w:rsidRPr="00A15A7F">
        <w:rPr>
          <w:rFonts w:ascii="Comic Sans MS" w:eastAsia="Arial" w:hAnsi="Comic Sans MS" w:cs="Arial"/>
          <w:b/>
          <w:sz w:val="22"/>
          <w:szCs w:val="22"/>
        </w:rPr>
        <w:t xml:space="preserve"> 202</w:t>
      </w:r>
      <w:r w:rsidR="00766315">
        <w:rPr>
          <w:rFonts w:ascii="Comic Sans MS" w:eastAsia="Arial" w:hAnsi="Comic Sans MS" w:cs="Arial"/>
          <w:b/>
          <w:sz w:val="22"/>
          <w:szCs w:val="22"/>
        </w:rPr>
        <w:t>3</w:t>
      </w:r>
    </w:p>
    <w:sectPr w:rsidR="408D460B" w:rsidRPr="00A15A7F" w:rsidSect="00A15A7F">
      <w:headerReference w:type="default" r:id="rId8"/>
      <w:footerReference w:type="default" r:id="rId9"/>
      <w:footerReference w:type="first" r:id="rId10"/>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7441B" w14:textId="77777777" w:rsidR="004C3069" w:rsidRDefault="004C3069">
      <w:r>
        <w:separator/>
      </w:r>
    </w:p>
  </w:endnote>
  <w:endnote w:type="continuationSeparator" w:id="0">
    <w:p w14:paraId="10B83D9D" w14:textId="77777777" w:rsidR="004C3069" w:rsidRDefault="004C3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F6BDE" w14:textId="7D506AD0" w:rsidR="00BA2F2F" w:rsidRPr="000C46C2" w:rsidRDefault="00BA2F2F">
    <w:pPr>
      <w:pStyle w:val="Footer"/>
      <w:rPr>
        <w:rFonts w:ascii="Arial" w:hAnsi="Arial" w:cs="Arial"/>
      </w:rPr>
    </w:pPr>
    <w:r>
      <w:rPr>
        <w:rStyle w:val="PageNumber"/>
        <w:rFonts w:ascii="Arial" w:hAnsi="Arial" w:cs="Arial"/>
      </w:rPr>
      <w:tab/>
    </w:r>
    <w:r>
      <w:rPr>
        <w:rStyle w:val="PageNumber"/>
        <w:rFonts w:ascii="Arial" w:hAnsi="Arial" w:cs="Arial"/>
      </w:rPr>
      <w:tab/>
    </w:r>
    <w:r w:rsidRPr="000C46C2">
      <w:rPr>
        <w:rStyle w:val="PageNumber"/>
        <w:rFonts w:ascii="Arial" w:hAnsi="Arial" w:cs="Arial"/>
      </w:rPr>
      <w:tab/>
    </w:r>
    <w:r w:rsidRPr="000C46C2">
      <w:rPr>
        <w:rStyle w:val="PageNumbe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1DB17" w14:textId="77777777" w:rsidR="00BA2F2F" w:rsidRDefault="00BA2F2F">
    <w:pPr>
      <w:pStyle w:val="Footer"/>
      <w:rPr>
        <w:rStyle w:val="PageNumber"/>
        <w:rFonts w:ascii="Arial" w:hAnsi="Arial" w:cs="Arial"/>
      </w:rPr>
    </w:pPr>
    <w:r>
      <w:tab/>
    </w:r>
    <w:r>
      <w:tab/>
    </w:r>
  </w:p>
  <w:p w14:paraId="46DCF0DB" w14:textId="77777777" w:rsidR="00BA2F2F" w:rsidRPr="006835D5" w:rsidRDefault="00BA2F2F">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00F9F" w14:textId="77777777" w:rsidR="004C3069" w:rsidRDefault="004C3069">
      <w:r>
        <w:separator/>
      </w:r>
    </w:p>
  </w:footnote>
  <w:footnote w:type="continuationSeparator" w:id="0">
    <w:p w14:paraId="0D99F1A7" w14:textId="77777777" w:rsidR="004C3069" w:rsidRDefault="004C3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81252" w14:textId="2657A343" w:rsidR="00BA2F2F" w:rsidRPr="001E0AC9" w:rsidRDefault="00BA2F2F" w:rsidP="001E0AC9">
    <w:pPr>
      <w:pStyle w:val="Header"/>
      <w:jc w:val="center"/>
      <w:rPr>
        <w:rFonts w:ascii="Castellar" w:hAnsi="Castella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64686"/>
    <w:multiLevelType w:val="hybridMultilevel"/>
    <w:tmpl w:val="2B3CF9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1FA"/>
    <w:rsid w:val="00010355"/>
    <w:rsid w:val="000300FF"/>
    <w:rsid w:val="00055200"/>
    <w:rsid w:val="000573DF"/>
    <w:rsid w:val="000B31FA"/>
    <w:rsid w:val="000C46C2"/>
    <w:rsid w:val="00185E30"/>
    <w:rsid w:val="00191161"/>
    <w:rsid w:val="001B044E"/>
    <w:rsid w:val="001E0AC9"/>
    <w:rsid w:val="00222815"/>
    <w:rsid w:val="00240E5E"/>
    <w:rsid w:val="002741F8"/>
    <w:rsid w:val="002F06E3"/>
    <w:rsid w:val="003B534F"/>
    <w:rsid w:val="003C533F"/>
    <w:rsid w:val="003C6ECB"/>
    <w:rsid w:val="003F4313"/>
    <w:rsid w:val="0040652C"/>
    <w:rsid w:val="00442341"/>
    <w:rsid w:val="00445834"/>
    <w:rsid w:val="004C1454"/>
    <w:rsid w:val="004C3069"/>
    <w:rsid w:val="004C7486"/>
    <w:rsid w:val="005526EC"/>
    <w:rsid w:val="00593D3F"/>
    <w:rsid w:val="005A7FED"/>
    <w:rsid w:val="00624AE3"/>
    <w:rsid w:val="006835D5"/>
    <w:rsid w:val="00694497"/>
    <w:rsid w:val="0072520F"/>
    <w:rsid w:val="00753B5E"/>
    <w:rsid w:val="00766315"/>
    <w:rsid w:val="00772143"/>
    <w:rsid w:val="007E3D21"/>
    <w:rsid w:val="00816F97"/>
    <w:rsid w:val="0084226C"/>
    <w:rsid w:val="008431B2"/>
    <w:rsid w:val="00863716"/>
    <w:rsid w:val="00866279"/>
    <w:rsid w:val="008C3FD0"/>
    <w:rsid w:val="008E7941"/>
    <w:rsid w:val="00905A25"/>
    <w:rsid w:val="00915304"/>
    <w:rsid w:val="00923BE2"/>
    <w:rsid w:val="009A31D8"/>
    <w:rsid w:val="00A15A7F"/>
    <w:rsid w:val="00A3764C"/>
    <w:rsid w:val="00A46404"/>
    <w:rsid w:val="00AB01ED"/>
    <w:rsid w:val="00AB358E"/>
    <w:rsid w:val="00BA2F2F"/>
    <w:rsid w:val="00BB506E"/>
    <w:rsid w:val="00BF2FC2"/>
    <w:rsid w:val="00C31906"/>
    <w:rsid w:val="00C40D59"/>
    <w:rsid w:val="00C536CB"/>
    <w:rsid w:val="00C74046"/>
    <w:rsid w:val="00CE0D31"/>
    <w:rsid w:val="00CE7F1F"/>
    <w:rsid w:val="00D151CA"/>
    <w:rsid w:val="00D601F1"/>
    <w:rsid w:val="00DB3727"/>
    <w:rsid w:val="00DB6793"/>
    <w:rsid w:val="00DF1AAB"/>
    <w:rsid w:val="00E31F1D"/>
    <w:rsid w:val="00E66A57"/>
    <w:rsid w:val="00E71971"/>
    <w:rsid w:val="00E82BB7"/>
    <w:rsid w:val="00F069CD"/>
    <w:rsid w:val="00F33245"/>
    <w:rsid w:val="00FA5A6E"/>
    <w:rsid w:val="00FB663F"/>
    <w:rsid w:val="408D46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7D05A"/>
  <w15:docId w15:val="{6C18B5D1-1451-4717-8332-B90C580A7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6279"/>
  </w:style>
  <w:style w:type="paragraph" w:styleId="Heading1">
    <w:name w:val="heading 1"/>
    <w:basedOn w:val="Normal"/>
    <w:next w:val="Normal"/>
    <w:qFormat/>
    <w:rsid w:val="00866279"/>
    <w:pPr>
      <w:keepNext/>
      <w:outlineLvl w:val="0"/>
    </w:pPr>
    <w:rPr>
      <w:sz w:val="28"/>
      <w:u w:val="single"/>
    </w:rPr>
  </w:style>
  <w:style w:type="paragraph" w:styleId="Heading2">
    <w:name w:val="heading 2"/>
    <w:basedOn w:val="Normal"/>
    <w:next w:val="Normal"/>
    <w:qFormat/>
    <w:rsid w:val="00866279"/>
    <w:pPr>
      <w:keepNext/>
      <w:outlineLvl w:val="1"/>
    </w:pPr>
    <w:rPr>
      <w:sz w:val="24"/>
    </w:rPr>
  </w:style>
  <w:style w:type="paragraph" w:styleId="Heading3">
    <w:name w:val="heading 3"/>
    <w:basedOn w:val="Normal"/>
    <w:next w:val="Normal"/>
    <w:qFormat/>
    <w:rsid w:val="00866279"/>
    <w:pPr>
      <w:keepNext/>
      <w:outlineLvl w:val="2"/>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866279"/>
    <w:pPr>
      <w:jc w:val="center"/>
    </w:pPr>
    <w:rPr>
      <w:b/>
      <w:sz w:val="32"/>
      <w:u w:val="single"/>
    </w:rPr>
  </w:style>
  <w:style w:type="paragraph" w:styleId="Subtitle">
    <w:name w:val="Subtitle"/>
    <w:basedOn w:val="Normal"/>
    <w:qFormat/>
    <w:rsid w:val="00866279"/>
    <w:pPr>
      <w:jc w:val="center"/>
    </w:pPr>
    <w:rPr>
      <w:b/>
      <w:sz w:val="28"/>
      <w:u w:val="single"/>
    </w:rPr>
  </w:style>
  <w:style w:type="paragraph" w:styleId="BodyText">
    <w:name w:val="Body Text"/>
    <w:basedOn w:val="Normal"/>
    <w:rsid w:val="00866279"/>
    <w:rPr>
      <w:sz w:val="24"/>
    </w:rPr>
  </w:style>
  <w:style w:type="paragraph" w:styleId="Header">
    <w:name w:val="header"/>
    <w:basedOn w:val="Normal"/>
    <w:rsid w:val="001E0AC9"/>
    <w:pPr>
      <w:tabs>
        <w:tab w:val="center" w:pos="4153"/>
        <w:tab w:val="right" w:pos="8306"/>
      </w:tabs>
    </w:pPr>
  </w:style>
  <w:style w:type="paragraph" w:styleId="Footer">
    <w:name w:val="footer"/>
    <w:basedOn w:val="Normal"/>
    <w:rsid w:val="001E0AC9"/>
    <w:pPr>
      <w:tabs>
        <w:tab w:val="center" w:pos="4153"/>
        <w:tab w:val="right" w:pos="8306"/>
      </w:tabs>
    </w:pPr>
  </w:style>
  <w:style w:type="character" w:styleId="PageNumber">
    <w:name w:val="page number"/>
    <w:basedOn w:val="DefaultParagraphFont"/>
    <w:rsid w:val="006835D5"/>
  </w:style>
  <w:style w:type="paragraph" w:styleId="BalloonText">
    <w:name w:val="Balloon Text"/>
    <w:basedOn w:val="Normal"/>
    <w:semiHidden/>
    <w:rsid w:val="00BF2FC2"/>
    <w:rPr>
      <w:rFonts w:ascii="Tahoma" w:hAnsi="Tahoma" w:cs="Tahoma"/>
      <w:sz w:val="16"/>
      <w:szCs w:val="16"/>
    </w:rPr>
  </w:style>
  <w:style w:type="paragraph" w:styleId="ListParagraph">
    <w:name w:val="List Paragraph"/>
    <w:basedOn w:val="Normal"/>
    <w:uiPriority w:val="34"/>
    <w:qFormat/>
    <w:rsid w:val="00A46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A1A77-0F20-4293-ACE1-BC5E2C1A1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1308</Words>
  <Characters>7459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Art Policy</vt:lpstr>
    </vt:vector>
  </TitlesOfParts>
  <Company>Nottingham City Council</Company>
  <LinksUpToDate>false</LinksUpToDate>
  <CharactersWithSpaces>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Policy</dc:title>
  <dc:creator>Barbara</dc:creator>
  <cp:lastModifiedBy>Matthew Riley</cp:lastModifiedBy>
  <cp:revision>5</cp:revision>
  <cp:lastPrinted>2021-02-18T16:05:00Z</cp:lastPrinted>
  <dcterms:created xsi:type="dcterms:W3CDTF">2021-02-25T10:31:00Z</dcterms:created>
  <dcterms:modified xsi:type="dcterms:W3CDTF">2023-07-20T15:32:00Z</dcterms:modified>
</cp:coreProperties>
</file>