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F69FC" w14:textId="77777777" w:rsidR="001E65B0" w:rsidRPr="00292DAD" w:rsidRDefault="004A30D5" w:rsidP="00292DAD">
      <w:pPr>
        <w:pStyle w:val="Title"/>
        <w:jc w:val="left"/>
        <w:rPr>
          <w:rFonts w:ascii="Comic Sans MS" w:hAnsi="Comic Sans MS" w:cs="Arial"/>
          <w:b w:val="0"/>
          <w:sz w:val="24"/>
        </w:rPr>
      </w:pPr>
      <w:r w:rsidRPr="00292DAD">
        <w:rPr>
          <w:rFonts w:ascii="Comic Sans MS" w:hAnsi="Comic Sans MS" w:cs="Arial"/>
          <w:b w:val="0"/>
          <w:sz w:val="24"/>
        </w:rPr>
        <w:t xml:space="preserve">Oak Field School </w:t>
      </w:r>
      <w:r w:rsidR="00CD78D6" w:rsidRPr="00292DAD">
        <w:rPr>
          <w:rFonts w:ascii="Comic Sans MS" w:hAnsi="Comic Sans MS" w:cs="Arial"/>
          <w:b w:val="0"/>
          <w:sz w:val="24"/>
        </w:rPr>
        <w:t>P</w:t>
      </w:r>
      <w:r w:rsidR="00B867C5" w:rsidRPr="00292DAD">
        <w:rPr>
          <w:rFonts w:ascii="Comic Sans MS" w:hAnsi="Comic Sans MS" w:cs="Arial"/>
          <w:b w:val="0"/>
          <w:sz w:val="24"/>
        </w:rPr>
        <w:t>olicy for History</w:t>
      </w:r>
    </w:p>
    <w:p w14:paraId="46E1A610" w14:textId="77777777" w:rsidR="001E65B0" w:rsidRPr="00292DAD" w:rsidRDefault="001E65B0" w:rsidP="001E65B0">
      <w:pPr>
        <w:pStyle w:val="Title"/>
        <w:jc w:val="both"/>
        <w:rPr>
          <w:rFonts w:ascii="Comic Sans MS" w:hAnsi="Comic Sans MS" w:cs="Arial"/>
          <w:b w:val="0"/>
          <w:sz w:val="24"/>
        </w:rPr>
      </w:pPr>
    </w:p>
    <w:p w14:paraId="59AC9285" w14:textId="77777777" w:rsidR="001E65B0" w:rsidRPr="00CB0FD8" w:rsidRDefault="001E65B0" w:rsidP="001E65B0">
      <w:pPr>
        <w:pStyle w:val="Title"/>
        <w:jc w:val="both"/>
        <w:rPr>
          <w:rFonts w:ascii="Comic Sans MS" w:hAnsi="Comic Sans MS" w:cs="Arial"/>
          <w:sz w:val="24"/>
        </w:rPr>
      </w:pPr>
      <w:r w:rsidRPr="00CB0FD8">
        <w:rPr>
          <w:rFonts w:ascii="Comic Sans MS" w:hAnsi="Comic Sans MS" w:cs="Arial"/>
          <w:sz w:val="24"/>
        </w:rPr>
        <w:t xml:space="preserve">Philosophy </w:t>
      </w:r>
    </w:p>
    <w:p w14:paraId="4C7DE8EF" w14:textId="77777777" w:rsidR="004A30D5" w:rsidRPr="004A30D5" w:rsidRDefault="004A30D5" w:rsidP="00292DAD">
      <w:pPr>
        <w:pStyle w:val="Title"/>
        <w:jc w:val="both"/>
        <w:rPr>
          <w:rFonts w:ascii="Arial" w:hAnsi="Arial" w:cs="Arial"/>
          <w:sz w:val="24"/>
        </w:rPr>
      </w:pPr>
    </w:p>
    <w:p w14:paraId="155DF2E4" w14:textId="05245779" w:rsidR="006C7889" w:rsidRDefault="001E65B0" w:rsidP="006C7889">
      <w:pPr>
        <w:pStyle w:val="BodyText"/>
        <w:jc w:val="both"/>
        <w:rPr>
          <w:rFonts w:ascii="Comic Sans MS" w:hAnsi="Comic Sans MS" w:cs="Arial"/>
          <w:sz w:val="24"/>
        </w:rPr>
      </w:pPr>
      <w:r w:rsidRPr="00292DAD">
        <w:rPr>
          <w:rFonts w:ascii="Comic Sans MS" w:hAnsi="Comic Sans MS" w:cs="Arial"/>
          <w:sz w:val="24"/>
        </w:rPr>
        <w:t>Oak</w:t>
      </w:r>
      <w:r w:rsidR="00BE58DC">
        <w:rPr>
          <w:rFonts w:ascii="Comic Sans MS" w:hAnsi="Comic Sans MS" w:cs="Arial"/>
          <w:sz w:val="24"/>
        </w:rPr>
        <w:t xml:space="preserve"> F</w:t>
      </w:r>
      <w:r w:rsidRPr="00292DAD">
        <w:rPr>
          <w:rFonts w:ascii="Comic Sans MS" w:hAnsi="Comic Sans MS" w:cs="Arial"/>
          <w:sz w:val="24"/>
        </w:rPr>
        <w:t xml:space="preserve">ield </w:t>
      </w:r>
      <w:r w:rsidR="00B867C5" w:rsidRPr="00292DAD">
        <w:rPr>
          <w:rFonts w:ascii="Comic Sans MS" w:hAnsi="Comic Sans MS" w:cs="Arial"/>
          <w:sz w:val="24"/>
        </w:rPr>
        <w:t xml:space="preserve">School </w:t>
      </w:r>
      <w:r w:rsidR="00292DAD">
        <w:rPr>
          <w:rFonts w:ascii="Comic Sans MS" w:hAnsi="Comic Sans MS" w:cs="Arial"/>
          <w:sz w:val="24"/>
        </w:rPr>
        <w:t xml:space="preserve">strives to provide a </w:t>
      </w:r>
      <w:r w:rsidR="00BE58DC">
        <w:rPr>
          <w:rFonts w:ascii="Comic Sans MS" w:hAnsi="Comic Sans MS" w:cs="Arial"/>
          <w:sz w:val="24"/>
        </w:rPr>
        <w:t>h</w:t>
      </w:r>
      <w:r w:rsidR="00B867C5" w:rsidRPr="00292DAD">
        <w:rPr>
          <w:rFonts w:ascii="Comic Sans MS" w:hAnsi="Comic Sans MS" w:cs="Arial"/>
          <w:sz w:val="24"/>
        </w:rPr>
        <w:t xml:space="preserve">istory </w:t>
      </w:r>
      <w:r w:rsidR="00BE58DC">
        <w:rPr>
          <w:rFonts w:ascii="Comic Sans MS" w:hAnsi="Comic Sans MS" w:cs="Arial"/>
          <w:sz w:val="24"/>
        </w:rPr>
        <w:t>c</w:t>
      </w:r>
      <w:r w:rsidR="00B867C5" w:rsidRPr="00292DAD">
        <w:rPr>
          <w:rFonts w:ascii="Comic Sans MS" w:hAnsi="Comic Sans MS" w:cs="Arial"/>
          <w:sz w:val="24"/>
        </w:rPr>
        <w:t xml:space="preserve">urriculum which will enable pupils to adopt an enquiring and questioning approach to the </w:t>
      </w:r>
      <w:r w:rsidR="006C7889">
        <w:rPr>
          <w:rFonts w:ascii="Comic Sans MS" w:hAnsi="Comic Sans MS" w:cs="Arial"/>
          <w:sz w:val="24"/>
        </w:rPr>
        <w:t xml:space="preserve">environment </w:t>
      </w:r>
      <w:r w:rsidR="00292DAD">
        <w:rPr>
          <w:rFonts w:ascii="Comic Sans MS" w:hAnsi="Comic Sans MS" w:cs="Arial"/>
          <w:sz w:val="24"/>
        </w:rPr>
        <w:t xml:space="preserve">that surrounds them. Understanding the past helps students to understand the present, and with that philosophy in mind, all </w:t>
      </w:r>
      <w:r w:rsidR="00B23A6C">
        <w:rPr>
          <w:rFonts w:ascii="Comic Sans MS" w:hAnsi="Comic Sans MS" w:cs="Arial"/>
          <w:sz w:val="24"/>
        </w:rPr>
        <w:t xml:space="preserve">pupils </w:t>
      </w:r>
      <w:r w:rsidR="00292DAD">
        <w:rPr>
          <w:rFonts w:ascii="Comic Sans MS" w:hAnsi="Comic Sans MS" w:cs="Arial"/>
          <w:sz w:val="24"/>
        </w:rPr>
        <w:t xml:space="preserve">should be supported to explore historical concepts in a way that </w:t>
      </w:r>
      <w:r w:rsidR="006C7889">
        <w:rPr>
          <w:rFonts w:ascii="Comic Sans MS" w:hAnsi="Comic Sans MS" w:cs="Arial"/>
          <w:sz w:val="24"/>
        </w:rPr>
        <w:t xml:space="preserve">is </w:t>
      </w:r>
      <w:r w:rsidR="00292DAD">
        <w:rPr>
          <w:rFonts w:ascii="Comic Sans MS" w:hAnsi="Comic Sans MS" w:cs="Arial"/>
          <w:sz w:val="24"/>
        </w:rPr>
        <w:t xml:space="preserve">accessible for them. </w:t>
      </w:r>
      <w:r w:rsidR="006C7889" w:rsidRPr="00292DAD">
        <w:rPr>
          <w:rFonts w:ascii="Comic Sans MS" w:hAnsi="Comic Sans MS" w:cs="Arial"/>
          <w:sz w:val="24"/>
        </w:rPr>
        <w:t xml:space="preserve">The </w:t>
      </w:r>
      <w:r w:rsidR="00BE58DC">
        <w:rPr>
          <w:rFonts w:ascii="Comic Sans MS" w:hAnsi="Comic Sans MS" w:cs="Arial"/>
          <w:sz w:val="24"/>
        </w:rPr>
        <w:t>h</w:t>
      </w:r>
      <w:r w:rsidR="006C7889">
        <w:rPr>
          <w:rFonts w:ascii="Comic Sans MS" w:hAnsi="Comic Sans MS" w:cs="Arial"/>
          <w:sz w:val="24"/>
        </w:rPr>
        <w:t xml:space="preserve">istory </w:t>
      </w:r>
      <w:r w:rsidR="006C7889" w:rsidRPr="00292DAD">
        <w:rPr>
          <w:rFonts w:ascii="Comic Sans MS" w:hAnsi="Comic Sans MS" w:cs="Arial"/>
          <w:sz w:val="24"/>
        </w:rPr>
        <w:t xml:space="preserve">curriculum </w:t>
      </w:r>
      <w:r w:rsidR="00CB0FD8">
        <w:rPr>
          <w:rFonts w:ascii="Comic Sans MS" w:hAnsi="Comic Sans MS" w:cs="Arial"/>
          <w:sz w:val="24"/>
        </w:rPr>
        <w:t xml:space="preserve">is </w:t>
      </w:r>
      <w:r w:rsidR="006C7889">
        <w:rPr>
          <w:rFonts w:ascii="Comic Sans MS" w:hAnsi="Comic Sans MS" w:cs="Arial"/>
          <w:sz w:val="24"/>
        </w:rPr>
        <w:t xml:space="preserve">broad and balanced in </w:t>
      </w:r>
      <w:r w:rsidR="006C7889" w:rsidRPr="00292DAD">
        <w:rPr>
          <w:rFonts w:ascii="Comic Sans MS" w:hAnsi="Comic Sans MS" w:cs="Arial"/>
          <w:sz w:val="24"/>
        </w:rPr>
        <w:t>conten</w:t>
      </w:r>
      <w:r w:rsidR="006C7889">
        <w:rPr>
          <w:rFonts w:ascii="Comic Sans MS" w:hAnsi="Comic Sans MS" w:cs="Arial"/>
          <w:sz w:val="24"/>
        </w:rPr>
        <w:t xml:space="preserve">t, taking into consideration the histories of a range of cultures and ethnicities, </w:t>
      </w:r>
      <w:r w:rsidR="00CB0FD8">
        <w:rPr>
          <w:rFonts w:ascii="Comic Sans MS" w:hAnsi="Comic Sans MS" w:cs="Arial"/>
          <w:sz w:val="24"/>
        </w:rPr>
        <w:t xml:space="preserve">and is </w:t>
      </w:r>
      <w:r w:rsidR="006C7889">
        <w:rPr>
          <w:rFonts w:ascii="Comic Sans MS" w:hAnsi="Comic Sans MS" w:cs="Arial"/>
          <w:sz w:val="24"/>
        </w:rPr>
        <w:t xml:space="preserve">in line with the </w:t>
      </w:r>
      <w:r w:rsidR="006C7889" w:rsidRPr="00292DAD">
        <w:rPr>
          <w:rFonts w:ascii="Comic Sans MS" w:hAnsi="Comic Sans MS" w:cs="Arial"/>
          <w:sz w:val="24"/>
        </w:rPr>
        <w:t>National Curriculum</w:t>
      </w:r>
      <w:r w:rsidR="006C7889">
        <w:rPr>
          <w:rFonts w:ascii="Comic Sans MS" w:hAnsi="Comic Sans MS" w:cs="Arial"/>
          <w:sz w:val="24"/>
        </w:rPr>
        <w:t xml:space="preserve">. </w:t>
      </w:r>
    </w:p>
    <w:p w14:paraId="40D33044" w14:textId="77777777" w:rsidR="00D63655" w:rsidRDefault="00D63655" w:rsidP="00D63655">
      <w:pPr>
        <w:pStyle w:val="BodyText"/>
        <w:rPr>
          <w:rFonts w:ascii="Comic Sans MS" w:hAnsi="Comic Sans MS" w:cs="Arial"/>
          <w:sz w:val="24"/>
        </w:rPr>
      </w:pPr>
    </w:p>
    <w:p w14:paraId="503BD50A" w14:textId="39290A40" w:rsidR="00B867C5" w:rsidRPr="00292DAD" w:rsidRDefault="006C7889" w:rsidP="00D63655">
      <w:pPr>
        <w:pStyle w:val="BodyText"/>
        <w:rPr>
          <w:rFonts w:ascii="Comic Sans MS" w:hAnsi="Comic Sans MS" w:cs="Arial"/>
          <w:sz w:val="24"/>
        </w:rPr>
      </w:pPr>
      <w:r>
        <w:rPr>
          <w:rFonts w:ascii="Comic Sans MS" w:hAnsi="Comic Sans MS" w:cs="Arial"/>
          <w:sz w:val="24"/>
        </w:rPr>
        <w:t xml:space="preserve">The teaching </w:t>
      </w:r>
      <w:r w:rsidR="00CB0FD8">
        <w:rPr>
          <w:rFonts w:ascii="Comic Sans MS" w:hAnsi="Comic Sans MS" w:cs="Arial"/>
          <w:sz w:val="24"/>
        </w:rPr>
        <w:t>methods used when teaching h</w:t>
      </w:r>
      <w:r>
        <w:rPr>
          <w:rFonts w:ascii="Comic Sans MS" w:hAnsi="Comic Sans MS" w:cs="Arial"/>
          <w:sz w:val="24"/>
        </w:rPr>
        <w:t xml:space="preserve">istory </w:t>
      </w:r>
      <w:r w:rsidR="00CB0FD8">
        <w:rPr>
          <w:rFonts w:ascii="Comic Sans MS" w:hAnsi="Comic Sans MS" w:cs="Arial"/>
          <w:sz w:val="24"/>
        </w:rPr>
        <w:t xml:space="preserve">will </w:t>
      </w:r>
      <w:r w:rsidR="008F728C">
        <w:rPr>
          <w:rFonts w:ascii="Comic Sans MS" w:hAnsi="Comic Sans MS" w:cs="Arial"/>
          <w:sz w:val="24"/>
        </w:rPr>
        <w:t>consider</w:t>
      </w:r>
      <w:r>
        <w:rPr>
          <w:rFonts w:ascii="Comic Sans MS" w:hAnsi="Comic Sans MS" w:cs="Arial"/>
          <w:sz w:val="24"/>
        </w:rPr>
        <w:t xml:space="preserve"> the range of ability at Oak</w:t>
      </w:r>
      <w:r w:rsidR="00BE58DC">
        <w:rPr>
          <w:rFonts w:ascii="Comic Sans MS" w:hAnsi="Comic Sans MS" w:cs="Arial"/>
          <w:sz w:val="24"/>
        </w:rPr>
        <w:t xml:space="preserve"> F</w:t>
      </w:r>
      <w:r w:rsidR="0076005D">
        <w:rPr>
          <w:rFonts w:ascii="Comic Sans MS" w:hAnsi="Comic Sans MS" w:cs="Arial"/>
          <w:sz w:val="24"/>
        </w:rPr>
        <w:t>ield S</w:t>
      </w:r>
      <w:r>
        <w:rPr>
          <w:rFonts w:ascii="Comic Sans MS" w:hAnsi="Comic Sans MS" w:cs="Arial"/>
          <w:sz w:val="24"/>
        </w:rPr>
        <w:t xml:space="preserve">chool and </w:t>
      </w:r>
      <w:r w:rsidR="00CB0FD8">
        <w:rPr>
          <w:rFonts w:ascii="Comic Sans MS" w:hAnsi="Comic Sans MS" w:cs="Arial"/>
          <w:sz w:val="24"/>
        </w:rPr>
        <w:t xml:space="preserve">teachers will </w:t>
      </w:r>
      <w:r>
        <w:rPr>
          <w:rFonts w:ascii="Comic Sans MS" w:hAnsi="Comic Sans MS" w:cs="Arial"/>
          <w:sz w:val="24"/>
        </w:rPr>
        <w:t>recognise that day to day learning</w:t>
      </w:r>
      <w:r w:rsidR="00CB0FD8">
        <w:rPr>
          <w:rFonts w:ascii="Comic Sans MS" w:hAnsi="Comic Sans MS" w:cs="Arial"/>
          <w:sz w:val="24"/>
        </w:rPr>
        <w:t>,</w:t>
      </w:r>
      <w:r>
        <w:rPr>
          <w:rFonts w:ascii="Comic Sans MS" w:hAnsi="Comic Sans MS" w:cs="Arial"/>
          <w:sz w:val="24"/>
        </w:rPr>
        <w:t xml:space="preserve"> such as</w:t>
      </w:r>
      <w:r w:rsidR="00CB0FD8">
        <w:rPr>
          <w:rFonts w:ascii="Comic Sans MS" w:hAnsi="Comic Sans MS" w:cs="Arial"/>
          <w:sz w:val="24"/>
        </w:rPr>
        <w:t xml:space="preserve"> reflecting on yesterday and looking forward to tomorrow, are </w:t>
      </w:r>
      <w:r>
        <w:rPr>
          <w:rFonts w:ascii="Comic Sans MS" w:hAnsi="Comic Sans MS" w:cs="Arial"/>
          <w:sz w:val="24"/>
        </w:rPr>
        <w:t>element</w:t>
      </w:r>
      <w:r w:rsidR="00CB0FD8">
        <w:rPr>
          <w:rFonts w:ascii="Comic Sans MS" w:hAnsi="Comic Sans MS" w:cs="Arial"/>
          <w:sz w:val="24"/>
        </w:rPr>
        <w:t>s</w:t>
      </w:r>
      <w:r>
        <w:rPr>
          <w:rFonts w:ascii="Comic Sans MS" w:hAnsi="Comic Sans MS" w:cs="Arial"/>
          <w:sz w:val="24"/>
        </w:rPr>
        <w:t xml:space="preserve"> of</w:t>
      </w:r>
      <w:r w:rsidR="00BE58DC">
        <w:rPr>
          <w:rFonts w:ascii="Comic Sans MS" w:hAnsi="Comic Sans MS" w:cs="Arial"/>
          <w:sz w:val="24"/>
        </w:rPr>
        <w:t xml:space="preserve"> teaching history</w:t>
      </w:r>
      <w:r w:rsidR="00CB0FD8">
        <w:rPr>
          <w:rFonts w:ascii="Comic Sans MS" w:hAnsi="Comic Sans MS" w:cs="Arial"/>
          <w:sz w:val="24"/>
        </w:rPr>
        <w:t xml:space="preserve">. It is such that studying </w:t>
      </w:r>
      <w:r w:rsidR="00BE58DC">
        <w:rPr>
          <w:rFonts w:ascii="Comic Sans MS" w:hAnsi="Comic Sans MS" w:cs="Arial"/>
          <w:sz w:val="24"/>
        </w:rPr>
        <w:t xml:space="preserve">history </w:t>
      </w:r>
      <w:r w:rsidR="00CB0FD8">
        <w:rPr>
          <w:rFonts w:ascii="Comic Sans MS" w:hAnsi="Comic Sans MS" w:cs="Arial"/>
          <w:sz w:val="24"/>
        </w:rPr>
        <w:t xml:space="preserve">as a concept is </w:t>
      </w:r>
      <w:r>
        <w:rPr>
          <w:rFonts w:ascii="Comic Sans MS" w:hAnsi="Comic Sans MS" w:cs="Arial"/>
          <w:sz w:val="24"/>
        </w:rPr>
        <w:t xml:space="preserve">already intertwined in our daily interactions with </w:t>
      </w:r>
      <w:r w:rsidR="00B23A6C">
        <w:rPr>
          <w:rFonts w:ascii="Comic Sans MS" w:hAnsi="Comic Sans MS" w:cs="Arial"/>
          <w:sz w:val="24"/>
        </w:rPr>
        <w:t>pupils.</w:t>
      </w:r>
      <w:r>
        <w:rPr>
          <w:rFonts w:ascii="Comic Sans MS" w:hAnsi="Comic Sans MS" w:cs="Arial"/>
          <w:sz w:val="24"/>
        </w:rPr>
        <w:t xml:space="preserve"> </w:t>
      </w:r>
      <w:r w:rsidR="00BE58DC">
        <w:rPr>
          <w:rFonts w:ascii="Comic Sans MS" w:hAnsi="Comic Sans MS" w:cs="Arial"/>
          <w:sz w:val="24"/>
        </w:rPr>
        <w:t xml:space="preserve">In addition, studying history may range from the exploration of artefacts, to a sensory exploration of an era, to role plays, to activities to recognise and celebrate historical events. </w:t>
      </w:r>
    </w:p>
    <w:p w14:paraId="2268D406" w14:textId="77777777" w:rsidR="00B867C5" w:rsidRPr="004A30D5" w:rsidRDefault="00B867C5" w:rsidP="001E65B0">
      <w:pPr>
        <w:jc w:val="both"/>
        <w:rPr>
          <w:rFonts w:ascii="Arial" w:hAnsi="Arial" w:cs="Arial"/>
        </w:rPr>
      </w:pPr>
    </w:p>
    <w:p w14:paraId="2A9AB988" w14:textId="77777777" w:rsidR="00B867C5" w:rsidRPr="006C7889" w:rsidRDefault="006C7889" w:rsidP="001E65B0">
      <w:pPr>
        <w:pStyle w:val="Heading2"/>
        <w:jc w:val="both"/>
        <w:rPr>
          <w:rFonts w:ascii="Comic Sans MS" w:hAnsi="Comic Sans MS" w:cs="Arial"/>
          <w:sz w:val="24"/>
        </w:rPr>
      </w:pPr>
      <w:r w:rsidRPr="006C7889">
        <w:rPr>
          <w:rFonts w:ascii="Comic Sans MS" w:hAnsi="Comic Sans MS" w:cs="Arial"/>
          <w:sz w:val="24"/>
        </w:rPr>
        <w:t>Intent</w:t>
      </w:r>
    </w:p>
    <w:p w14:paraId="0CCC5799" w14:textId="77777777" w:rsidR="004A30D5" w:rsidRPr="006C7889" w:rsidRDefault="004A30D5" w:rsidP="004A30D5">
      <w:pPr>
        <w:rPr>
          <w:rFonts w:ascii="Comic Sans MS" w:hAnsi="Comic Sans MS"/>
        </w:rPr>
      </w:pPr>
    </w:p>
    <w:p w14:paraId="16493D1C" w14:textId="77777777" w:rsidR="00B867C5" w:rsidRPr="006C7889" w:rsidRDefault="00B867C5" w:rsidP="00A653D0">
      <w:pPr>
        <w:spacing w:after="120"/>
        <w:jc w:val="both"/>
        <w:rPr>
          <w:rFonts w:ascii="Comic Sans MS" w:hAnsi="Comic Sans MS" w:cs="Arial"/>
        </w:rPr>
      </w:pPr>
      <w:r w:rsidRPr="006C7889">
        <w:rPr>
          <w:rFonts w:ascii="Comic Sans MS" w:hAnsi="Comic Sans MS" w:cs="Arial"/>
        </w:rPr>
        <w:t xml:space="preserve">All </w:t>
      </w:r>
      <w:r w:rsidR="00E94EB9" w:rsidRPr="006C7889">
        <w:rPr>
          <w:rFonts w:ascii="Comic Sans MS" w:hAnsi="Comic Sans MS" w:cs="Arial"/>
        </w:rPr>
        <w:t>pupil</w:t>
      </w:r>
      <w:r w:rsidRPr="006C7889">
        <w:rPr>
          <w:rFonts w:ascii="Comic Sans MS" w:hAnsi="Comic Sans MS" w:cs="Arial"/>
        </w:rPr>
        <w:t>s in the school should have the opportunity to:</w:t>
      </w:r>
    </w:p>
    <w:p w14:paraId="12BA1B50" w14:textId="14A446DA" w:rsidR="00B867C5" w:rsidRPr="006C7889" w:rsidRDefault="00A653D0" w:rsidP="00375287">
      <w:pPr>
        <w:pStyle w:val="ListParagraph"/>
        <w:numPr>
          <w:ilvl w:val="0"/>
          <w:numId w:val="3"/>
        </w:numPr>
        <w:jc w:val="both"/>
        <w:rPr>
          <w:rFonts w:ascii="Comic Sans MS" w:hAnsi="Comic Sans MS" w:cs="Arial"/>
        </w:rPr>
      </w:pPr>
      <w:r w:rsidRPr="006C7889">
        <w:rPr>
          <w:rFonts w:ascii="Comic Sans MS" w:hAnsi="Comic Sans MS" w:cs="Arial"/>
        </w:rPr>
        <w:t>e</w:t>
      </w:r>
      <w:r w:rsidR="001E65B0" w:rsidRPr="006C7889">
        <w:rPr>
          <w:rFonts w:ascii="Comic Sans MS" w:hAnsi="Comic Sans MS" w:cs="Arial"/>
        </w:rPr>
        <w:t>xperience</w:t>
      </w:r>
      <w:r w:rsidR="00B867C5" w:rsidRPr="006C7889">
        <w:rPr>
          <w:rFonts w:ascii="Comic Sans MS" w:hAnsi="Comic Sans MS" w:cs="Arial"/>
        </w:rPr>
        <w:t xml:space="preserve"> a wide variety of appropriately differentiated</w:t>
      </w:r>
      <w:r w:rsidR="00D63655">
        <w:rPr>
          <w:rFonts w:ascii="Comic Sans MS" w:hAnsi="Comic Sans MS" w:cs="Arial"/>
        </w:rPr>
        <w:t xml:space="preserve"> and personalised</w:t>
      </w:r>
      <w:r w:rsidR="00B867C5" w:rsidRPr="006C7889">
        <w:rPr>
          <w:rFonts w:ascii="Comic Sans MS" w:hAnsi="Comic Sans MS" w:cs="Arial"/>
        </w:rPr>
        <w:t xml:space="preserve"> concepts</w:t>
      </w:r>
    </w:p>
    <w:p w14:paraId="5F1082BB" w14:textId="486CD5C0" w:rsidR="00B867C5" w:rsidRPr="00B23A6C" w:rsidRDefault="00B867C5" w:rsidP="00B23A6C">
      <w:pPr>
        <w:pStyle w:val="ListParagraph"/>
        <w:numPr>
          <w:ilvl w:val="0"/>
          <w:numId w:val="3"/>
        </w:numPr>
        <w:jc w:val="both"/>
        <w:rPr>
          <w:rFonts w:ascii="Comic Sans MS" w:hAnsi="Comic Sans MS" w:cs="Arial"/>
        </w:rPr>
      </w:pPr>
      <w:r w:rsidRPr="006C7889">
        <w:rPr>
          <w:rFonts w:ascii="Comic Sans MS" w:hAnsi="Comic Sans MS" w:cs="Arial"/>
        </w:rPr>
        <w:t>experience and develop as far as possible the requisite skills, techniques and knowledge required for the pursuit of historical</w:t>
      </w:r>
      <w:r w:rsidR="00B23A6C">
        <w:rPr>
          <w:rFonts w:ascii="Comic Sans MS" w:hAnsi="Comic Sans MS" w:cs="Arial"/>
        </w:rPr>
        <w:t xml:space="preserve"> events </w:t>
      </w:r>
    </w:p>
    <w:p w14:paraId="1774271D" w14:textId="1CEF55E4" w:rsidR="00B867C5" w:rsidRPr="006C7889" w:rsidRDefault="00B867C5" w:rsidP="00A653D0">
      <w:pPr>
        <w:pStyle w:val="ListParagraph"/>
        <w:numPr>
          <w:ilvl w:val="0"/>
          <w:numId w:val="4"/>
        </w:numPr>
        <w:spacing w:after="120"/>
        <w:jc w:val="both"/>
        <w:rPr>
          <w:rFonts w:ascii="Comic Sans MS" w:hAnsi="Comic Sans MS" w:cs="Arial"/>
        </w:rPr>
      </w:pPr>
      <w:r w:rsidRPr="006C7889">
        <w:rPr>
          <w:rFonts w:ascii="Comic Sans MS" w:hAnsi="Comic Sans MS" w:cs="Arial"/>
        </w:rPr>
        <w:t>participate in a wide range of historical experiences both in school and through visits</w:t>
      </w:r>
      <w:r w:rsidR="00BE58DC">
        <w:rPr>
          <w:rFonts w:ascii="Comic Sans MS" w:hAnsi="Comic Sans MS" w:cs="Arial"/>
        </w:rPr>
        <w:t xml:space="preserve"> (in person or virtually)</w:t>
      </w:r>
      <w:r w:rsidRPr="006C7889">
        <w:rPr>
          <w:rFonts w:ascii="Comic Sans MS" w:hAnsi="Comic Sans MS" w:cs="Arial"/>
        </w:rPr>
        <w:t xml:space="preserve"> to places of local and national historical importance</w:t>
      </w:r>
    </w:p>
    <w:p w14:paraId="5E0D3B94" w14:textId="77777777" w:rsidR="00B867C5" w:rsidRPr="006C7889" w:rsidRDefault="00B867C5" w:rsidP="00A653D0">
      <w:pPr>
        <w:pStyle w:val="ListParagraph"/>
        <w:numPr>
          <w:ilvl w:val="0"/>
          <w:numId w:val="4"/>
        </w:numPr>
        <w:jc w:val="both"/>
        <w:rPr>
          <w:rFonts w:ascii="Comic Sans MS" w:hAnsi="Comic Sans MS" w:cs="Arial"/>
        </w:rPr>
      </w:pPr>
      <w:r w:rsidRPr="006C7889">
        <w:rPr>
          <w:rFonts w:ascii="Comic Sans MS" w:hAnsi="Comic Sans MS" w:cs="Arial"/>
        </w:rPr>
        <w:t>access, experience and examine a</w:t>
      </w:r>
      <w:r w:rsidR="006C7889">
        <w:rPr>
          <w:rFonts w:ascii="Comic Sans MS" w:hAnsi="Comic Sans MS" w:cs="Arial"/>
        </w:rPr>
        <w:t xml:space="preserve"> wide range of</w:t>
      </w:r>
      <w:r w:rsidRPr="006C7889">
        <w:rPr>
          <w:rFonts w:ascii="Comic Sans MS" w:hAnsi="Comic Sans MS" w:cs="Arial"/>
        </w:rPr>
        <w:t xml:space="preserve"> historical artefacts</w:t>
      </w:r>
    </w:p>
    <w:p w14:paraId="3CB397E0" w14:textId="77777777" w:rsidR="00CB0FD8" w:rsidRDefault="00CB0FD8" w:rsidP="00DF3A5C">
      <w:pPr>
        <w:rPr>
          <w:rFonts w:ascii="Comic Sans MS" w:hAnsi="Comic Sans MS" w:cs="Arial"/>
          <w:b/>
        </w:rPr>
      </w:pPr>
    </w:p>
    <w:p w14:paraId="50D6308F" w14:textId="77777777" w:rsidR="004A30D5" w:rsidRPr="00D52315" w:rsidRDefault="00D52315" w:rsidP="00DF3A5C">
      <w:pPr>
        <w:rPr>
          <w:rFonts w:ascii="Comic Sans MS" w:hAnsi="Comic Sans MS" w:cs="Arial"/>
          <w:b/>
        </w:rPr>
      </w:pPr>
      <w:r w:rsidRPr="00D52315">
        <w:rPr>
          <w:rFonts w:ascii="Comic Sans MS" w:hAnsi="Comic Sans MS" w:cs="Arial"/>
          <w:b/>
        </w:rPr>
        <w:t xml:space="preserve">Implementation </w:t>
      </w:r>
      <w:r>
        <w:rPr>
          <w:rFonts w:ascii="Comic Sans MS" w:hAnsi="Comic Sans MS" w:cs="Arial"/>
          <w:b/>
        </w:rPr>
        <w:t>- curriculum</w:t>
      </w:r>
    </w:p>
    <w:p w14:paraId="4411C307" w14:textId="77777777" w:rsidR="00D52315" w:rsidRPr="00D52315" w:rsidRDefault="00D52315" w:rsidP="00DF3A5C">
      <w:pPr>
        <w:rPr>
          <w:rFonts w:ascii="Comic Sans MS" w:hAnsi="Comic Sans MS" w:cs="Arial"/>
          <w:b/>
        </w:rPr>
      </w:pPr>
    </w:p>
    <w:p w14:paraId="7873BEA7" w14:textId="20C7BA0A" w:rsidR="00D52315" w:rsidRDefault="00A66519" w:rsidP="00F46910">
      <w:pPr>
        <w:rPr>
          <w:rFonts w:ascii="Comic Sans MS" w:hAnsi="Comic Sans MS" w:cs="Arial"/>
        </w:rPr>
      </w:pPr>
      <w:r w:rsidRPr="00D52315">
        <w:rPr>
          <w:rFonts w:ascii="Comic Sans MS" w:hAnsi="Comic Sans MS" w:cs="Arial"/>
        </w:rPr>
        <w:t>The History</w:t>
      </w:r>
      <w:r w:rsidR="00071D86" w:rsidRPr="00D52315">
        <w:rPr>
          <w:rFonts w:ascii="Comic Sans MS" w:hAnsi="Comic Sans MS" w:cs="Arial"/>
        </w:rPr>
        <w:t xml:space="preserve"> curriculum </w:t>
      </w:r>
      <w:r w:rsidR="00D52315">
        <w:rPr>
          <w:rFonts w:ascii="Comic Sans MS" w:hAnsi="Comic Sans MS" w:cs="Arial"/>
        </w:rPr>
        <w:t xml:space="preserve">is </w:t>
      </w:r>
      <w:r w:rsidR="00071D86" w:rsidRPr="00D52315">
        <w:rPr>
          <w:rFonts w:ascii="Comic Sans MS" w:hAnsi="Comic Sans MS" w:cs="Arial"/>
        </w:rPr>
        <w:t xml:space="preserve">delivered </w:t>
      </w:r>
      <w:r w:rsidR="00BB110A">
        <w:rPr>
          <w:rFonts w:ascii="Comic Sans MS" w:hAnsi="Comic Sans MS" w:cs="Arial"/>
        </w:rPr>
        <w:t>as part of Humanities through</w:t>
      </w:r>
      <w:r w:rsidR="00D52315">
        <w:rPr>
          <w:rFonts w:ascii="Comic Sans MS" w:hAnsi="Comic Sans MS" w:cs="Arial"/>
        </w:rPr>
        <w:t>:</w:t>
      </w:r>
    </w:p>
    <w:p w14:paraId="0B660814" w14:textId="48CBD93D" w:rsidR="00CB0FD8" w:rsidRDefault="00D52315" w:rsidP="00D52315">
      <w:pPr>
        <w:pStyle w:val="ListParagraph"/>
        <w:numPr>
          <w:ilvl w:val="0"/>
          <w:numId w:val="5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>lessons in classrooms guided by the</w:t>
      </w:r>
      <w:r w:rsidR="00B23A6C">
        <w:rPr>
          <w:rFonts w:ascii="Comic Sans MS" w:hAnsi="Comic Sans MS" w:cs="Arial"/>
        </w:rPr>
        <w:t xml:space="preserve"> l</w:t>
      </w:r>
      <w:r>
        <w:rPr>
          <w:rFonts w:ascii="Comic Sans MS" w:hAnsi="Comic Sans MS" w:cs="Arial"/>
        </w:rPr>
        <w:t>ong</w:t>
      </w:r>
      <w:r w:rsidR="00B23A6C">
        <w:rPr>
          <w:rFonts w:ascii="Comic Sans MS" w:hAnsi="Comic Sans MS" w:cs="Arial"/>
        </w:rPr>
        <w:t>-te</w:t>
      </w:r>
      <w:r>
        <w:rPr>
          <w:rFonts w:ascii="Comic Sans MS" w:hAnsi="Comic Sans MS" w:cs="Arial"/>
        </w:rPr>
        <w:t xml:space="preserve">rm </w:t>
      </w:r>
      <w:r w:rsidR="00B23A6C">
        <w:rPr>
          <w:rFonts w:ascii="Comic Sans MS" w:hAnsi="Comic Sans MS" w:cs="Arial"/>
        </w:rPr>
        <w:t>p</w:t>
      </w:r>
      <w:r>
        <w:rPr>
          <w:rFonts w:ascii="Comic Sans MS" w:hAnsi="Comic Sans MS" w:cs="Arial"/>
        </w:rPr>
        <w:t xml:space="preserve">lan for each </w:t>
      </w:r>
      <w:r w:rsidR="00B23A6C">
        <w:rPr>
          <w:rFonts w:ascii="Comic Sans MS" w:hAnsi="Comic Sans MS" w:cs="Arial"/>
        </w:rPr>
        <w:t>k</w:t>
      </w:r>
      <w:r>
        <w:rPr>
          <w:rFonts w:ascii="Comic Sans MS" w:hAnsi="Comic Sans MS" w:cs="Arial"/>
        </w:rPr>
        <w:t xml:space="preserve">ey </w:t>
      </w:r>
      <w:r w:rsidR="00B23A6C">
        <w:rPr>
          <w:rFonts w:ascii="Comic Sans MS" w:hAnsi="Comic Sans MS" w:cs="Arial"/>
        </w:rPr>
        <w:t>s</w:t>
      </w:r>
      <w:r>
        <w:rPr>
          <w:rFonts w:ascii="Comic Sans MS" w:hAnsi="Comic Sans MS" w:cs="Arial"/>
        </w:rPr>
        <w:t>tage</w:t>
      </w:r>
    </w:p>
    <w:p w14:paraId="043EB1D6" w14:textId="30CDBA3B" w:rsidR="00D52315" w:rsidRDefault="00D52315" w:rsidP="00D52315">
      <w:pPr>
        <w:pStyle w:val="ListParagraph"/>
        <w:numPr>
          <w:ilvl w:val="0"/>
          <w:numId w:val="5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>trips</w:t>
      </w:r>
      <w:r w:rsidR="00BB110A">
        <w:rPr>
          <w:rFonts w:ascii="Comic Sans MS" w:hAnsi="Comic Sans MS" w:cs="Arial"/>
        </w:rPr>
        <w:t xml:space="preserve"> (in person or virtually)</w:t>
      </w:r>
      <w:r>
        <w:rPr>
          <w:rFonts w:ascii="Comic Sans MS" w:hAnsi="Comic Sans MS" w:cs="Arial"/>
        </w:rPr>
        <w:t xml:space="preserve"> to places of </w:t>
      </w:r>
      <w:r w:rsidR="00B23A6C">
        <w:rPr>
          <w:rFonts w:ascii="Comic Sans MS" w:hAnsi="Comic Sans MS" w:cs="Arial"/>
        </w:rPr>
        <w:t>h</w:t>
      </w:r>
      <w:r>
        <w:rPr>
          <w:rFonts w:ascii="Comic Sans MS" w:hAnsi="Comic Sans MS" w:cs="Arial"/>
        </w:rPr>
        <w:t xml:space="preserve">istorical interest or museums </w:t>
      </w:r>
    </w:p>
    <w:p w14:paraId="743910DE" w14:textId="45168E82" w:rsidR="00D52315" w:rsidRDefault="00D52315" w:rsidP="00D52315">
      <w:pPr>
        <w:pStyle w:val="ListParagraph"/>
        <w:numPr>
          <w:ilvl w:val="0"/>
          <w:numId w:val="5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residentials in areas of </w:t>
      </w:r>
      <w:r w:rsidR="00B23A6C">
        <w:rPr>
          <w:rFonts w:ascii="Comic Sans MS" w:hAnsi="Comic Sans MS" w:cs="Arial"/>
        </w:rPr>
        <w:t>h</w:t>
      </w:r>
      <w:r>
        <w:rPr>
          <w:rFonts w:ascii="Comic Sans MS" w:hAnsi="Comic Sans MS" w:cs="Arial"/>
        </w:rPr>
        <w:t xml:space="preserve">istorical interest </w:t>
      </w:r>
    </w:p>
    <w:p w14:paraId="4C490258" w14:textId="693D4F2C" w:rsidR="00D52315" w:rsidRDefault="00B23A6C" w:rsidP="00D52315">
      <w:pPr>
        <w:pStyle w:val="ListParagraph"/>
        <w:numPr>
          <w:ilvl w:val="0"/>
          <w:numId w:val="5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pupils </w:t>
      </w:r>
      <w:r w:rsidR="00D52315">
        <w:rPr>
          <w:rFonts w:ascii="Comic Sans MS" w:hAnsi="Comic Sans MS" w:cs="Arial"/>
        </w:rPr>
        <w:t>creating their own histories</w:t>
      </w:r>
      <w:r>
        <w:rPr>
          <w:rFonts w:ascii="Comic Sans MS" w:hAnsi="Comic Sans MS" w:cs="Arial"/>
        </w:rPr>
        <w:t xml:space="preserve"> </w:t>
      </w:r>
      <w:r w:rsidR="00D52315">
        <w:rPr>
          <w:rFonts w:ascii="Comic Sans MS" w:hAnsi="Comic Sans MS" w:cs="Arial"/>
        </w:rPr>
        <w:t>each day at Oak</w:t>
      </w:r>
      <w:r w:rsidR="00BB110A">
        <w:rPr>
          <w:rFonts w:ascii="Comic Sans MS" w:hAnsi="Comic Sans MS" w:cs="Arial"/>
        </w:rPr>
        <w:t xml:space="preserve"> F</w:t>
      </w:r>
      <w:r w:rsidR="00D52315">
        <w:rPr>
          <w:rFonts w:ascii="Comic Sans MS" w:hAnsi="Comic Sans MS" w:cs="Arial"/>
        </w:rPr>
        <w:t>ield</w:t>
      </w:r>
      <w:r>
        <w:rPr>
          <w:rFonts w:ascii="Comic Sans MS" w:hAnsi="Comic Sans MS" w:cs="Arial"/>
        </w:rPr>
        <w:t>,</w:t>
      </w:r>
      <w:r w:rsidR="00D52315">
        <w:rPr>
          <w:rFonts w:ascii="Comic Sans MS" w:hAnsi="Comic Sans MS" w:cs="Arial"/>
        </w:rPr>
        <w:t xml:space="preserve"> and being encouraged to look back at and celebrate th</w:t>
      </w:r>
      <w:r>
        <w:rPr>
          <w:rFonts w:ascii="Comic Sans MS" w:hAnsi="Comic Sans MS" w:cs="Arial"/>
        </w:rPr>
        <w:t>ese</w:t>
      </w:r>
      <w:r w:rsidR="00D52315">
        <w:rPr>
          <w:rFonts w:ascii="Comic Sans MS" w:hAnsi="Comic Sans MS" w:cs="Arial"/>
        </w:rPr>
        <w:t xml:space="preserve"> </w:t>
      </w:r>
    </w:p>
    <w:p w14:paraId="27EBC0D0" w14:textId="77777777" w:rsidR="00D52315" w:rsidRDefault="00D52315" w:rsidP="00D52315">
      <w:pPr>
        <w:pStyle w:val="ListParagraph"/>
        <w:numPr>
          <w:ilvl w:val="0"/>
          <w:numId w:val="5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whole school events and celebrations which allow for cross curricular links </w:t>
      </w:r>
    </w:p>
    <w:p w14:paraId="1A50B30C" w14:textId="77777777" w:rsidR="00D52315" w:rsidRDefault="00D52315" w:rsidP="00D52315">
      <w:pPr>
        <w:pStyle w:val="ListParagraph"/>
        <w:ind w:left="795"/>
        <w:rPr>
          <w:rFonts w:ascii="Comic Sans MS" w:hAnsi="Comic Sans MS" w:cs="Arial"/>
        </w:rPr>
      </w:pPr>
    </w:p>
    <w:p w14:paraId="24F191C7" w14:textId="77777777" w:rsidR="00DF3A5C" w:rsidRPr="00D52315" w:rsidRDefault="00DF3A5C" w:rsidP="00DF3A5C">
      <w:pPr>
        <w:rPr>
          <w:rFonts w:ascii="Comic Sans MS" w:hAnsi="Comic Sans MS" w:cs="Arial"/>
        </w:rPr>
      </w:pPr>
    </w:p>
    <w:p w14:paraId="62723E88" w14:textId="0755CAC5" w:rsidR="00B867C5" w:rsidRPr="00D52315" w:rsidRDefault="00CB0FD8" w:rsidP="001E65B0">
      <w:pPr>
        <w:ind w:left="720" w:hanging="720"/>
        <w:jc w:val="both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Implementation - r</w:t>
      </w:r>
      <w:r w:rsidR="00791685" w:rsidRPr="00D52315">
        <w:rPr>
          <w:rFonts w:ascii="Comic Sans MS" w:hAnsi="Comic Sans MS" w:cs="Arial"/>
          <w:b/>
          <w:bCs/>
        </w:rPr>
        <w:t xml:space="preserve">oles and </w:t>
      </w:r>
      <w:r w:rsidR="00B23A6C">
        <w:rPr>
          <w:rFonts w:ascii="Comic Sans MS" w:hAnsi="Comic Sans MS" w:cs="Arial"/>
          <w:b/>
          <w:bCs/>
        </w:rPr>
        <w:t>r</w:t>
      </w:r>
      <w:r w:rsidR="00791685" w:rsidRPr="00D52315">
        <w:rPr>
          <w:rFonts w:ascii="Comic Sans MS" w:hAnsi="Comic Sans MS" w:cs="Arial"/>
          <w:b/>
          <w:bCs/>
        </w:rPr>
        <w:t>esponsibilit</w:t>
      </w:r>
      <w:r w:rsidR="00B23A6C">
        <w:rPr>
          <w:rFonts w:ascii="Comic Sans MS" w:hAnsi="Comic Sans MS" w:cs="Arial"/>
          <w:b/>
          <w:bCs/>
        </w:rPr>
        <w:t>ies</w:t>
      </w:r>
      <w:r w:rsidR="00791685" w:rsidRPr="00D52315">
        <w:rPr>
          <w:rFonts w:ascii="Comic Sans MS" w:hAnsi="Comic Sans MS" w:cs="Arial"/>
          <w:b/>
          <w:bCs/>
        </w:rPr>
        <w:t xml:space="preserve"> </w:t>
      </w:r>
    </w:p>
    <w:p w14:paraId="53D5CCEF" w14:textId="77777777" w:rsidR="004A30D5" w:rsidRPr="00D52315" w:rsidRDefault="004A30D5" w:rsidP="001E65B0">
      <w:pPr>
        <w:ind w:left="720" w:hanging="720"/>
        <w:jc w:val="both"/>
        <w:rPr>
          <w:rFonts w:ascii="Comic Sans MS" w:hAnsi="Comic Sans MS" w:cs="Arial"/>
          <w:b/>
          <w:bCs/>
        </w:rPr>
      </w:pPr>
    </w:p>
    <w:p w14:paraId="4C23CB62" w14:textId="43F2DB0B" w:rsidR="00A653D0" w:rsidRPr="00D52315" w:rsidRDefault="00B23A6C" w:rsidP="00A653D0">
      <w:pPr>
        <w:pStyle w:val="BodyTextIndent"/>
        <w:spacing w:after="120"/>
        <w:ind w:left="0" w:firstLine="0"/>
        <w:jc w:val="both"/>
        <w:rPr>
          <w:rFonts w:ascii="Comic Sans MS" w:hAnsi="Comic Sans MS" w:cs="Arial"/>
          <w:sz w:val="24"/>
        </w:rPr>
      </w:pPr>
      <w:r>
        <w:rPr>
          <w:rFonts w:ascii="Comic Sans MS" w:hAnsi="Comic Sans MS" w:cs="Arial"/>
          <w:sz w:val="24"/>
        </w:rPr>
        <w:t xml:space="preserve">History teaching </w:t>
      </w:r>
      <w:r w:rsidR="00B867C5" w:rsidRPr="00D52315">
        <w:rPr>
          <w:rFonts w:ascii="Comic Sans MS" w:hAnsi="Comic Sans MS" w:cs="Arial"/>
          <w:sz w:val="24"/>
        </w:rPr>
        <w:t xml:space="preserve">throughout the school </w:t>
      </w:r>
      <w:r w:rsidR="00CB0FD8">
        <w:rPr>
          <w:rFonts w:ascii="Comic Sans MS" w:hAnsi="Comic Sans MS" w:cs="Arial"/>
          <w:sz w:val="24"/>
        </w:rPr>
        <w:t xml:space="preserve">is </w:t>
      </w:r>
      <w:r w:rsidR="00B867C5" w:rsidRPr="00D52315">
        <w:rPr>
          <w:rFonts w:ascii="Comic Sans MS" w:hAnsi="Comic Sans MS" w:cs="Arial"/>
          <w:sz w:val="24"/>
        </w:rPr>
        <w:t xml:space="preserve">planned </w:t>
      </w:r>
      <w:r>
        <w:rPr>
          <w:rFonts w:ascii="Comic Sans MS" w:hAnsi="Comic Sans MS" w:cs="Arial"/>
          <w:sz w:val="24"/>
        </w:rPr>
        <w:t xml:space="preserve">by each teacher in a way that suits the pupils they teach. Being guided by the </w:t>
      </w:r>
      <w:r w:rsidR="00BB110A">
        <w:rPr>
          <w:rFonts w:ascii="Comic Sans MS" w:hAnsi="Comic Sans MS" w:cs="Arial"/>
          <w:sz w:val="24"/>
        </w:rPr>
        <w:t xml:space="preserve">topics in the Humanities section of the </w:t>
      </w:r>
      <w:r>
        <w:rPr>
          <w:rFonts w:ascii="Comic Sans MS" w:hAnsi="Comic Sans MS" w:cs="Arial"/>
          <w:sz w:val="24"/>
        </w:rPr>
        <w:t>long-term plan, the topics covered should enable students to:</w:t>
      </w:r>
    </w:p>
    <w:p w14:paraId="143E5149" w14:textId="49E17F5E" w:rsidR="00A653D0" w:rsidRPr="00D52315" w:rsidRDefault="00B23A6C" w:rsidP="00A653D0">
      <w:pPr>
        <w:pStyle w:val="BodyTextIndent"/>
        <w:numPr>
          <w:ilvl w:val="0"/>
          <w:numId w:val="2"/>
        </w:numPr>
        <w:jc w:val="both"/>
        <w:rPr>
          <w:rFonts w:ascii="Comic Sans MS" w:hAnsi="Comic Sans MS" w:cs="Arial"/>
          <w:sz w:val="24"/>
        </w:rPr>
      </w:pPr>
      <w:r>
        <w:rPr>
          <w:rFonts w:ascii="Comic Sans MS" w:hAnsi="Comic Sans MS" w:cs="Arial"/>
          <w:sz w:val="24"/>
        </w:rPr>
        <w:t xml:space="preserve">develop </w:t>
      </w:r>
      <w:r w:rsidR="00B867C5" w:rsidRPr="00D52315">
        <w:rPr>
          <w:rFonts w:ascii="Comic Sans MS" w:hAnsi="Comic Sans MS" w:cs="Arial"/>
          <w:sz w:val="24"/>
        </w:rPr>
        <w:t>knowledge and understanding of the past</w:t>
      </w:r>
    </w:p>
    <w:p w14:paraId="35C11977" w14:textId="2B4511EB" w:rsidR="00B867C5" w:rsidRPr="00D52315" w:rsidRDefault="00B23A6C" w:rsidP="00A653D0">
      <w:pPr>
        <w:pStyle w:val="BodyTextIndent"/>
        <w:numPr>
          <w:ilvl w:val="0"/>
          <w:numId w:val="2"/>
        </w:numPr>
        <w:jc w:val="both"/>
        <w:rPr>
          <w:rFonts w:ascii="Comic Sans MS" w:hAnsi="Comic Sans MS" w:cs="Arial"/>
          <w:sz w:val="24"/>
        </w:rPr>
      </w:pPr>
      <w:r>
        <w:rPr>
          <w:rFonts w:ascii="Comic Sans MS" w:hAnsi="Comic Sans MS" w:cs="Arial"/>
          <w:sz w:val="24"/>
        </w:rPr>
        <w:lastRenderedPageBreak/>
        <w:t xml:space="preserve">develop </w:t>
      </w:r>
      <w:r w:rsidR="00A653D0" w:rsidRPr="00D52315">
        <w:rPr>
          <w:rFonts w:ascii="Comic Sans MS" w:hAnsi="Comic Sans MS" w:cs="Arial"/>
          <w:sz w:val="24"/>
        </w:rPr>
        <w:t>some understanding of</w:t>
      </w:r>
      <w:r w:rsidR="00B867C5" w:rsidRPr="00D52315">
        <w:rPr>
          <w:rFonts w:ascii="Comic Sans MS" w:hAnsi="Comic Sans MS" w:cs="Arial"/>
          <w:sz w:val="24"/>
        </w:rPr>
        <w:t xml:space="preserve"> historical terminology/concepts</w:t>
      </w:r>
    </w:p>
    <w:p w14:paraId="4BFAA9B2" w14:textId="56E68FDD" w:rsidR="00B867C5" w:rsidRPr="00D52315" w:rsidRDefault="00B23A6C" w:rsidP="00A653D0">
      <w:pPr>
        <w:pStyle w:val="BodyTextIndent"/>
        <w:numPr>
          <w:ilvl w:val="0"/>
          <w:numId w:val="2"/>
        </w:numPr>
        <w:jc w:val="both"/>
        <w:rPr>
          <w:rFonts w:ascii="Comic Sans MS" w:hAnsi="Comic Sans MS" w:cs="Arial"/>
          <w:sz w:val="24"/>
        </w:rPr>
      </w:pPr>
      <w:r>
        <w:rPr>
          <w:rFonts w:ascii="Comic Sans MS" w:hAnsi="Comic Sans MS" w:cs="Arial"/>
          <w:sz w:val="24"/>
        </w:rPr>
        <w:t xml:space="preserve">learn through </w:t>
      </w:r>
      <w:r w:rsidR="00B867C5" w:rsidRPr="00D52315">
        <w:rPr>
          <w:rFonts w:ascii="Comic Sans MS" w:hAnsi="Comic Sans MS" w:cs="Arial"/>
          <w:sz w:val="24"/>
        </w:rPr>
        <w:t>primary and secondary</w:t>
      </w:r>
      <w:r w:rsidR="00A653D0" w:rsidRPr="00D52315">
        <w:rPr>
          <w:rFonts w:ascii="Comic Sans MS" w:hAnsi="Comic Sans MS" w:cs="Arial"/>
          <w:sz w:val="24"/>
        </w:rPr>
        <w:t xml:space="preserve"> </w:t>
      </w:r>
      <w:r w:rsidR="00B867C5" w:rsidRPr="00D52315">
        <w:rPr>
          <w:rFonts w:ascii="Comic Sans MS" w:hAnsi="Comic Sans MS" w:cs="Arial"/>
          <w:sz w:val="24"/>
        </w:rPr>
        <w:t>sources</w:t>
      </w:r>
    </w:p>
    <w:p w14:paraId="6A4CE5BB" w14:textId="08C42391" w:rsidR="00B867C5" w:rsidRPr="00D52315" w:rsidRDefault="00B23A6C" w:rsidP="008835A8">
      <w:pPr>
        <w:pStyle w:val="BodyTextIndent"/>
        <w:numPr>
          <w:ilvl w:val="0"/>
          <w:numId w:val="2"/>
        </w:numPr>
        <w:spacing w:after="120"/>
        <w:jc w:val="both"/>
        <w:rPr>
          <w:rFonts w:ascii="Comic Sans MS" w:hAnsi="Comic Sans MS" w:cs="Arial"/>
          <w:sz w:val="24"/>
        </w:rPr>
      </w:pPr>
      <w:r>
        <w:rPr>
          <w:rFonts w:ascii="Comic Sans MS" w:hAnsi="Comic Sans MS" w:cs="Arial"/>
          <w:sz w:val="24"/>
        </w:rPr>
        <w:t xml:space="preserve">use their investigative, organisational </w:t>
      </w:r>
      <w:r w:rsidR="00B867C5" w:rsidRPr="00D52315">
        <w:rPr>
          <w:rFonts w:ascii="Comic Sans MS" w:hAnsi="Comic Sans MS" w:cs="Arial"/>
          <w:sz w:val="24"/>
        </w:rPr>
        <w:t>and</w:t>
      </w:r>
      <w:r w:rsidR="00A653D0" w:rsidRPr="00D52315">
        <w:rPr>
          <w:rFonts w:ascii="Comic Sans MS" w:hAnsi="Comic Sans MS" w:cs="Arial"/>
          <w:sz w:val="24"/>
        </w:rPr>
        <w:t xml:space="preserve"> </w:t>
      </w:r>
      <w:r w:rsidR="00B867C5" w:rsidRPr="00D52315">
        <w:rPr>
          <w:rFonts w:ascii="Comic Sans MS" w:hAnsi="Comic Sans MS" w:cs="Arial"/>
          <w:sz w:val="24"/>
        </w:rPr>
        <w:t>communication skill</w:t>
      </w:r>
      <w:r>
        <w:rPr>
          <w:rFonts w:ascii="Comic Sans MS" w:hAnsi="Comic Sans MS" w:cs="Arial"/>
          <w:sz w:val="24"/>
        </w:rPr>
        <w:t>s</w:t>
      </w:r>
    </w:p>
    <w:p w14:paraId="2528D894" w14:textId="43D71172" w:rsidR="00B867C5" w:rsidRPr="00D52315" w:rsidRDefault="00B23A6C" w:rsidP="001E65B0">
      <w:pPr>
        <w:pStyle w:val="BodyTextIndent"/>
        <w:ind w:left="0" w:firstLine="0"/>
        <w:jc w:val="both"/>
        <w:rPr>
          <w:rFonts w:ascii="Comic Sans MS" w:hAnsi="Comic Sans MS" w:cs="Arial"/>
          <w:sz w:val="24"/>
        </w:rPr>
      </w:pPr>
      <w:r>
        <w:rPr>
          <w:rFonts w:ascii="Comic Sans MS" w:hAnsi="Comic Sans MS" w:cs="Arial"/>
          <w:sz w:val="24"/>
        </w:rPr>
        <w:t xml:space="preserve">The long-term plan is </w:t>
      </w:r>
      <w:r w:rsidR="00B867C5" w:rsidRPr="00D52315">
        <w:rPr>
          <w:rFonts w:ascii="Comic Sans MS" w:hAnsi="Comic Sans MS" w:cs="Arial"/>
          <w:sz w:val="24"/>
        </w:rPr>
        <w:t>devised through discussion with</w:t>
      </w:r>
      <w:r>
        <w:rPr>
          <w:rFonts w:ascii="Comic Sans MS" w:hAnsi="Comic Sans MS" w:cs="Arial"/>
          <w:sz w:val="24"/>
        </w:rPr>
        <w:t xml:space="preserve"> phase leaders and teachers and </w:t>
      </w:r>
      <w:r w:rsidR="00B867C5" w:rsidRPr="00D52315">
        <w:rPr>
          <w:rFonts w:ascii="Comic Sans MS" w:hAnsi="Comic Sans MS" w:cs="Arial"/>
          <w:sz w:val="24"/>
        </w:rPr>
        <w:t>overseen by the subject leader.</w:t>
      </w:r>
      <w:r>
        <w:rPr>
          <w:rFonts w:ascii="Comic Sans MS" w:hAnsi="Comic Sans MS" w:cs="Arial"/>
          <w:sz w:val="24"/>
        </w:rPr>
        <w:t xml:space="preserve"> Schemes of work are created by individual teachers when planning to teach a particular topic. </w:t>
      </w:r>
    </w:p>
    <w:p w14:paraId="2B097D82" w14:textId="487A5EB4" w:rsidR="00B867C5" w:rsidRPr="00D52315" w:rsidRDefault="00B23A6C" w:rsidP="001E65B0">
      <w:pPr>
        <w:pStyle w:val="BodyTextIndent"/>
        <w:ind w:left="0" w:firstLine="0"/>
        <w:jc w:val="both"/>
        <w:rPr>
          <w:rFonts w:ascii="Comic Sans MS" w:hAnsi="Comic Sans MS" w:cs="Arial"/>
          <w:sz w:val="24"/>
        </w:rPr>
      </w:pPr>
      <w:r>
        <w:rPr>
          <w:rFonts w:ascii="Comic Sans MS" w:hAnsi="Comic Sans MS" w:cs="Arial"/>
          <w:sz w:val="24"/>
        </w:rPr>
        <w:t xml:space="preserve">Long-term plans </w:t>
      </w:r>
      <w:r w:rsidR="00B867C5" w:rsidRPr="00D52315">
        <w:rPr>
          <w:rFonts w:ascii="Comic Sans MS" w:hAnsi="Comic Sans MS" w:cs="Arial"/>
          <w:sz w:val="24"/>
        </w:rPr>
        <w:t xml:space="preserve">and schemes of work are not static and will evolve to meet the needs of the </w:t>
      </w:r>
      <w:r>
        <w:rPr>
          <w:rFonts w:ascii="Comic Sans MS" w:hAnsi="Comic Sans MS" w:cs="Arial"/>
          <w:sz w:val="24"/>
        </w:rPr>
        <w:t>pupils</w:t>
      </w:r>
      <w:r w:rsidR="00B867C5" w:rsidRPr="00D52315">
        <w:rPr>
          <w:rFonts w:ascii="Comic Sans MS" w:hAnsi="Comic Sans MS" w:cs="Arial"/>
          <w:sz w:val="24"/>
        </w:rPr>
        <w:t>.</w:t>
      </w:r>
    </w:p>
    <w:p w14:paraId="2620B29A" w14:textId="77777777" w:rsidR="00A07B41" w:rsidRPr="00D52315" w:rsidRDefault="00A07B41" w:rsidP="001E65B0">
      <w:pPr>
        <w:pStyle w:val="BodyTextIndent"/>
        <w:ind w:left="0" w:firstLine="0"/>
        <w:jc w:val="both"/>
        <w:rPr>
          <w:rFonts w:ascii="Comic Sans MS" w:hAnsi="Comic Sans MS" w:cs="Arial"/>
          <w:sz w:val="24"/>
        </w:rPr>
      </w:pPr>
    </w:p>
    <w:p w14:paraId="4F7097A2" w14:textId="5BE6CFEC" w:rsidR="00B867C5" w:rsidRPr="00D52315" w:rsidRDefault="00CB0FD8" w:rsidP="001E65B0">
      <w:pPr>
        <w:pStyle w:val="BodyTextIndent"/>
        <w:ind w:left="0" w:firstLine="0"/>
        <w:jc w:val="both"/>
        <w:rPr>
          <w:rFonts w:ascii="Comic Sans MS" w:hAnsi="Comic Sans MS" w:cs="Arial"/>
          <w:b/>
          <w:bCs/>
          <w:sz w:val="24"/>
        </w:rPr>
      </w:pPr>
      <w:bookmarkStart w:id="0" w:name="_Hlk25774588"/>
      <w:r>
        <w:rPr>
          <w:rFonts w:ascii="Comic Sans MS" w:hAnsi="Comic Sans MS" w:cs="Arial"/>
          <w:b/>
          <w:bCs/>
          <w:sz w:val="24"/>
        </w:rPr>
        <w:t>Implementation</w:t>
      </w:r>
      <w:bookmarkEnd w:id="0"/>
      <w:r>
        <w:rPr>
          <w:rFonts w:ascii="Comic Sans MS" w:hAnsi="Comic Sans MS" w:cs="Arial"/>
          <w:b/>
          <w:bCs/>
          <w:sz w:val="24"/>
        </w:rPr>
        <w:t xml:space="preserve"> - r</w:t>
      </w:r>
      <w:r w:rsidR="00B867C5" w:rsidRPr="00D52315">
        <w:rPr>
          <w:rFonts w:ascii="Comic Sans MS" w:hAnsi="Comic Sans MS" w:cs="Arial"/>
          <w:b/>
          <w:bCs/>
          <w:sz w:val="24"/>
        </w:rPr>
        <w:t>ecording</w:t>
      </w:r>
      <w:r w:rsidR="001E65B0" w:rsidRPr="00D52315">
        <w:rPr>
          <w:rFonts w:ascii="Comic Sans MS" w:hAnsi="Comic Sans MS" w:cs="Arial"/>
          <w:b/>
          <w:bCs/>
          <w:sz w:val="24"/>
        </w:rPr>
        <w:t xml:space="preserve"> and </w:t>
      </w:r>
      <w:r w:rsidR="00FA7DE2">
        <w:rPr>
          <w:rFonts w:ascii="Comic Sans MS" w:hAnsi="Comic Sans MS" w:cs="Arial"/>
          <w:b/>
          <w:bCs/>
          <w:sz w:val="24"/>
        </w:rPr>
        <w:t>a</w:t>
      </w:r>
      <w:r w:rsidR="001E65B0" w:rsidRPr="00D52315">
        <w:rPr>
          <w:rFonts w:ascii="Comic Sans MS" w:hAnsi="Comic Sans MS" w:cs="Arial"/>
          <w:b/>
          <w:bCs/>
          <w:sz w:val="24"/>
        </w:rPr>
        <w:t>ssessment</w:t>
      </w:r>
    </w:p>
    <w:p w14:paraId="2D760BF4" w14:textId="77777777" w:rsidR="004A30D5" w:rsidRPr="00D52315" w:rsidRDefault="004A30D5" w:rsidP="001E65B0">
      <w:pPr>
        <w:pStyle w:val="BodyTextIndent"/>
        <w:ind w:left="0" w:firstLine="0"/>
        <w:jc w:val="both"/>
        <w:rPr>
          <w:rFonts w:ascii="Comic Sans MS" w:hAnsi="Comic Sans MS" w:cs="Arial"/>
          <w:b/>
          <w:bCs/>
          <w:sz w:val="24"/>
        </w:rPr>
      </w:pPr>
    </w:p>
    <w:p w14:paraId="24B54AE9" w14:textId="67C3F7E2" w:rsidR="001E65B0" w:rsidRPr="00D52315" w:rsidRDefault="00E94EB9" w:rsidP="001E65B0">
      <w:pPr>
        <w:pStyle w:val="BodyTextIndent"/>
        <w:ind w:left="0" w:firstLine="0"/>
        <w:jc w:val="both"/>
        <w:rPr>
          <w:rFonts w:ascii="Comic Sans MS" w:hAnsi="Comic Sans MS" w:cs="Arial"/>
          <w:sz w:val="24"/>
        </w:rPr>
      </w:pPr>
      <w:r w:rsidRPr="00D52315">
        <w:rPr>
          <w:rFonts w:ascii="Comic Sans MS" w:hAnsi="Comic Sans MS" w:cs="Arial"/>
          <w:sz w:val="24"/>
        </w:rPr>
        <w:t>Pup</w:t>
      </w:r>
      <w:r w:rsidR="00B23A6C">
        <w:rPr>
          <w:rFonts w:ascii="Comic Sans MS" w:hAnsi="Comic Sans MS" w:cs="Arial"/>
          <w:sz w:val="24"/>
        </w:rPr>
        <w:t xml:space="preserve">ils </w:t>
      </w:r>
      <w:r w:rsidR="00B867C5" w:rsidRPr="00D52315">
        <w:rPr>
          <w:rFonts w:ascii="Comic Sans MS" w:hAnsi="Comic Sans MS" w:cs="Arial"/>
          <w:sz w:val="24"/>
        </w:rPr>
        <w:t>achievements and experiences are recorded in Individual Education Plans</w:t>
      </w:r>
      <w:r w:rsidR="00B23A6C">
        <w:rPr>
          <w:rFonts w:ascii="Comic Sans MS" w:hAnsi="Comic Sans MS" w:cs="Arial"/>
          <w:sz w:val="24"/>
        </w:rPr>
        <w:t xml:space="preserve">, on </w:t>
      </w:r>
      <w:r w:rsidR="00BB110A">
        <w:rPr>
          <w:rFonts w:ascii="Comic Sans MS" w:hAnsi="Comic Sans MS" w:cs="Arial"/>
          <w:sz w:val="24"/>
        </w:rPr>
        <w:t>C</w:t>
      </w:r>
      <w:r w:rsidR="00B23A6C">
        <w:rPr>
          <w:rFonts w:ascii="Comic Sans MS" w:hAnsi="Comic Sans MS" w:cs="Arial"/>
          <w:sz w:val="24"/>
        </w:rPr>
        <w:t xml:space="preserve">lassroom </w:t>
      </w:r>
      <w:r w:rsidR="00BB110A">
        <w:rPr>
          <w:rFonts w:ascii="Comic Sans MS" w:hAnsi="Comic Sans MS" w:cs="Arial"/>
          <w:sz w:val="24"/>
        </w:rPr>
        <w:t>M</w:t>
      </w:r>
      <w:r w:rsidR="00B23A6C">
        <w:rPr>
          <w:rFonts w:ascii="Comic Sans MS" w:hAnsi="Comic Sans MS" w:cs="Arial"/>
          <w:sz w:val="24"/>
        </w:rPr>
        <w:t xml:space="preserve">onitor </w:t>
      </w:r>
      <w:r w:rsidR="00B867C5" w:rsidRPr="00D52315">
        <w:rPr>
          <w:rFonts w:ascii="Comic Sans MS" w:hAnsi="Comic Sans MS" w:cs="Arial"/>
          <w:sz w:val="24"/>
        </w:rPr>
        <w:t xml:space="preserve">and </w:t>
      </w:r>
      <w:r w:rsidR="00BB110A">
        <w:rPr>
          <w:rFonts w:ascii="Comic Sans MS" w:hAnsi="Comic Sans MS" w:cs="Arial"/>
          <w:sz w:val="24"/>
        </w:rPr>
        <w:t xml:space="preserve">Achievement Profiles. </w:t>
      </w:r>
      <w:r w:rsidRPr="00D52315">
        <w:rPr>
          <w:rFonts w:ascii="Comic Sans MS" w:hAnsi="Comic Sans MS" w:cs="Arial"/>
          <w:sz w:val="24"/>
        </w:rPr>
        <w:t>Pupil</w:t>
      </w:r>
      <w:r w:rsidR="001E65B0" w:rsidRPr="00D52315">
        <w:rPr>
          <w:rFonts w:ascii="Comic Sans MS" w:hAnsi="Comic Sans MS" w:cs="Arial"/>
          <w:sz w:val="24"/>
        </w:rPr>
        <w:t xml:space="preserve">s </w:t>
      </w:r>
      <w:r w:rsidR="00FA7DE2">
        <w:rPr>
          <w:rFonts w:ascii="Comic Sans MS" w:hAnsi="Comic Sans MS" w:cs="Arial"/>
          <w:sz w:val="24"/>
        </w:rPr>
        <w:t xml:space="preserve">are </w:t>
      </w:r>
      <w:r w:rsidR="001E65B0" w:rsidRPr="00D52315">
        <w:rPr>
          <w:rFonts w:ascii="Comic Sans MS" w:hAnsi="Comic Sans MS" w:cs="Arial"/>
          <w:sz w:val="24"/>
        </w:rPr>
        <w:t>assessed in a way that is relevant, informative and appropriate for the individual</w:t>
      </w:r>
      <w:r w:rsidR="00FA7DE2">
        <w:rPr>
          <w:rFonts w:ascii="Comic Sans MS" w:hAnsi="Comic Sans MS" w:cs="Arial"/>
          <w:sz w:val="24"/>
        </w:rPr>
        <w:t xml:space="preserve">. </w:t>
      </w:r>
    </w:p>
    <w:p w14:paraId="5A079A1E" w14:textId="77777777" w:rsidR="00A07B41" w:rsidRPr="00D52315" w:rsidRDefault="00A07B41" w:rsidP="001E65B0">
      <w:pPr>
        <w:pStyle w:val="BodyTextIndent"/>
        <w:ind w:left="0" w:firstLine="0"/>
        <w:jc w:val="both"/>
        <w:rPr>
          <w:rFonts w:ascii="Comic Sans MS" w:hAnsi="Comic Sans MS" w:cs="Arial"/>
          <w:color w:val="0070C0"/>
          <w:sz w:val="24"/>
        </w:rPr>
      </w:pPr>
    </w:p>
    <w:p w14:paraId="70B06A0E" w14:textId="2FA0A95F" w:rsidR="00B867C5" w:rsidRPr="00D52315" w:rsidRDefault="00FA7DE2" w:rsidP="001E65B0">
      <w:pPr>
        <w:pStyle w:val="BodyTextIndent"/>
        <w:ind w:left="0" w:firstLine="0"/>
        <w:jc w:val="both"/>
        <w:rPr>
          <w:rFonts w:ascii="Comic Sans MS" w:hAnsi="Comic Sans MS" w:cs="Arial"/>
          <w:b/>
          <w:bCs/>
          <w:sz w:val="24"/>
        </w:rPr>
      </w:pPr>
      <w:r>
        <w:rPr>
          <w:rFonts w:ascii="Comic Sans MS" w:hAnsi="Comic Sans MS" w:cs="Arial"/>
          <w:b/>
          <w:bCs/>
          <w:sz w:val="24"/>
        </w:rPr>
        <w:t>Implementation</w:t>
      </w:r>
      <w:r w:rsidRPr="00D52315">
        <w:rPr>
          <w:rFonts w:ascii="Comic Sans MS" w:hAnsi="Comic Sans MS" w:cs="Arial"/>
          <w:b/>
          <w:bCs/>
          <w:sz w:val="24"/>
        </w:rPr>
        <w:t xml:space="preserve"> </w:t>
      </w:r>
      <w:r>
        <w:rPr>
          <w:rFonts w:ascii="Comic Sans MS" w:hAnsi="Comic Sans MS" w:cs="Arial"/>
          <w:b/>
          <w:bCs/>
          <w:sz w:val="24"/>
        </w:rPr>
        <w:t>- m</w:t>
      </w:r>
      <w:r w:rsidR="001E65B0" w:rsidRPr="00D52315">
        <w:rPr>
          <w:rFonts w:ascii="Comic Sans MS" w:hAnsi="Comic Sans MS" w:cs="Arial"/>
          <w:b/>
          <w:bCs/>
          <w:sz w:val="24"/>
        </w:rPr>
        <w:t xml:space="preserve">onitoring, </w:t>
      </w:r>
      <w:r>
        <w:rPr>
          <w:rFonts w:ascii="Comic Sans MS" w:hAnsi="Comic Sans MS" w:cs="Arial"/>
          <w:b/>
          <w:bCs/>
          <w:sz w:val="24"/>
        </w:rPr>
        <w:t>r</w:t>
      </w:r>
      <w:r w:rsidR="001E65B0" w:rsidRPr="00D52315">
        <w:rPr>
          <w:rFonts w:ascii="Comic Sans MS" w:hAnsi="Comic Sans MS" w:cs="Arial"/>
          <w:b/>
          <w:bCs/>
          <w:sz w:val="24"/>
        </w:rPr>
        <w:t xml:space="preserve">eview &amp; </w:t>
      </w:r>
      <w:r>
        <w:rPr>
          <w:rFonts w:ascii="Comic Sans MS" w:hAnsi="Comic Sans MS" w:cs="Arial"/>
          <w:b/>
          <w:bCs/>
          <w:sz w:val="24"/>
        </w:rPr>
        <w:t>e</w:t>
      </w:r>
      <w:r w:rsidR="00B867C5" w:rsidRPr="00D52315">
        <w:rPr>
          <w:rFonts w:ascii="Comic Sans MS" w:hAnsi="Comic Sans MS" w:cs="Arial"/>
          <w:b/>
          <w:bCs/>
          <w:sz w:val="24"/>
        </w:rPr>
        <w:t>valuation</w:t>
      </w:r>
    </w:p>
    <w:p w14:paraId="3AE19046" w14:textId="77777777" w:rsidR="004A30D5" w:rsidRPr="00D52315" w:rsidRDefault="004A30D5" w:rsidP="001E65B0">
      <w:pPr>
        <w:pStyle w:val="BodyTextIndent"/>
        <w:ind w:left="0" w:firstLine="0"/>
        <w:jc w:val="both"/>
        <w:rPr>
          <w:rFonts w:ascii="Comic Sans MS" w:hAnsi="Comic Sans MS" w:cs="Arial"/>
          <w:b/>
          <w:bCs/>
          <w:sz w:val="24"/>
        </w:rPr>
      </w:pPr>
    </w:p>
    <w:p w14:paraId="7A68AA90" w14:textId="2BAEF419" w:rsidR="00B867C5" w:rsidRPr="00D52315" w:rsidRDefault="001E65B0" w:rsidP="001E65B0">
      <w:pPr>
        <w:pStyle w:val="BodyTextIndent"/>
        <w:ind w:left="0" w:firstLine="0"/>
        <w:jc w:val="both"/>
        <w:rPr>
          <w:rFonts w:ascii="Comic Sans MS" w:hAnsi="Comic Sans MS" w:cs="Arial"/>
          <w:sz w:val="24"/>
        </w:rPr>
      </w:pPr>
      <w:r w:rsidRPr="00D52315">
        <w:rPr>
          <w:rFonts w:ascii="Comic Sans MS" w:hAnsi="Comic Sans MS" w:cs="Arial"/>
          <w:sz w:val="24"/>
        </w:rPr>
        <w:t xml:space="preserve">The work of </w:t>
      </w:r>
      <w:r w:rsidR="00E94EB9" w:rsidRPr="00D52315">
        <w:rPr>
          <w:rFonts w:ascii="Comic Sans MS" w:hAnsi="Comic Sans MS" w:cs="Arial"/>
          <w:sz w:val="24"/>
        </w:rPr>
        <w:t>pupil</w:t>
      </w:r>
      <w:r w:rsidRPr="00D52315">
        <w:rPr>
          <w:rFonts w:ascii="Comic Sans MS" w:hAnsi="Comic Sans MS" w:cs="Arial"/>
          <w:sz w:val="24"/>
        </w:rPr>
        <w:t>s is monitored through collection, collation and examination of</w:t>
      </w:r>
      <w:r w:rsidR="00A653D0" w:rsidRPr="00D52315">
        <w:rPr>
          <w:rFonts w:ascii="Comic Sans MS" w:hAnsi="Comic Sans MS" w:cs="Arial"/>
          <w:sz w:val="24"/>
        </w:rPr>
        <w:t xml:space="preserve"> </w:t>
      </w:r>
      <w:r w:rsidRPr="00D52315">
        <w:rPr>
          <w:rFonts w:ascii="Comic Sans MS" w:hAnsi="Comic Sans MS" w:cs="Arial"/>
          <w:sz w:val="24"/>
        </w:rPr>
        <w:t>lesson plans</w:t>
      </w:r>
      <w:r w:rsidR="00FA7DE2">
        <w:rPr>
          <w:rFonts w:ascii="Comic Sans MS" w:hAnsi="Comic Sans MS" w:cs="Arial"/>
          <w:sz w:val="24"/>
        </w:rPr>
        <w:t xml:space="preserve"> and </w:t>
      </w:r>
      <w:r w:rsidR="00CB0FD8">
        <w:rPr>
          <w:rFonts w:ascii="Comic Sans MS" w:hAnsi="Comic Sans MS" w:cs="Arial"/>
          <w:sz w:val="24"/>
        </w:rPr>
        <w:t xml:space="preserve">photographic evidence. The </w:t>
      </w:r>
      <w:r w:rsidRPr="00D52315">
        <w:rPr>
          <w:rFonts w:ascii="Comic Sans MS" w:hAnsi="Comic Sans MS" w:cs="Arial"/>
          <w:sz w:val="24"/>
        </w:rPr>
        <w:t xml:space="preserve">delivery of the </w:t>
      </w:r>
      <w:r w:rsidR="00FA7DE2">
        <w:rPr>
          <w:rFonts w:ascii="Comic Sans MS" w:hAnsi="Comic Sans MS" w:cs="Arial"/>
          <w:sz w:val="24"/>
        </w:rPr>
        <w:t>h</w:t>
      </w:r>
      <w:r w:rsidRPr="00D52315">
        <w:rPr>
          <w:rFonts w:ascii="Comic Sans MS" w:hAnsi="Comic Sans MS" w:cs="Arial"/>
          <w:sz w:val="24"/>
        </w:rPr>
        <w:t>istory curriculum is monitored through classroom observation</w:t>
      </w:r>
      <w:r w:rsidR="00CB0FD8">
        <w:rPr>
          <w:rFonts w:ascii="Comic Sans MS" w:hAnsi="Comic Sans MS" w:cs="Arial"/>
          <w:sz w:val="24"/>
        </w:rPr>
        <w:t xml:space="preserve">s and the use of the </w:t>
      </w:r>
      <w:r w:rsidR="00FA7DE2">
        <w:rPr>
          <w:rFonts w:ascii="Comic Sans MS" w:hAnsi="Comic Sans MS" w:cs="Arial"/>
          <w:sz w:val="24"/>
        </w:rPr>
        <w:t>l</w:t>
      </w:r>
      <w:r w:rsidR="00CB0FD8">
        <w:rPr>
          <w:rFonts w:ascii="Comic Sans MS" w:hAnsi="Comic Sans MS" w:cs="Arial"/>
          <w:sz w:val="24"/>
        </w:rPr>
        <w:t>ong-</w:t>
      </w:r>
      <w:r w:rsidR="00FA7DE2">
        <w:rPr>
          <w:rFonts w:ascii="Comic Sans MS" w:hAnsi="Comic Sans MS" w:cs="Arial"/>
          <w:sz w:val="24"/>
        </w:rPr>
        <w:t>t</w:t>
      </w:r>
      <w:r w:rsidR="00CB0FD8">
        <w:rPr>
          <w:rFonts w:ascii="Comic Sans MS" w:hAnsi="Comic Sans MS" w:cs="Arial"/>
          <w:sz w:val="24"/>
        </w:rPr>
        <w:t xml:space="preserve">erm plan. </w:t>
      </w:r>
      <w:r w:rsidR="00B867C5" w:rsidRPr="00D52315">
        <w:rPr>
          <w:rFonts w:ascii="Comic Sans MS" w:hAnsi="Comic Sans MS" w:cs="Arial"/>
          <w:sz w:val="24"/>
        </w:rPr>
        <w:t xml:space="preserve">The policy and practice of </w:t>
      </w:r>
      <w:r w:rsidR="00FA7DE2">
        <w:rPr>
          <w:rFonts w:ascii="Comic Sans MS" w:hAnsi="Comic Sans MS" w:cs="Arial"/>
          <w:sz w:val="24"/>
        </w:rPr>
        <w:t>h</w:t>
      </w:r>
      <w:r w:rsidR="00B867C5" w:rsidRPr="00D52315">
        <w:rPr>
          <w:rFonts w:ascii="Comic Sans MS" w:hAnsi="Comic Sans MS" w:cs="Arial"/>
          <w:sz w:val="24"/>
        </w:rPr>
        <w:t>istory within the curriculum will be reviewed and amended as necessary on a</w:t>
      </w:r>
      <w:r w:rsidR="00FA7DE2">
        <w:rPr>
          <w:rFonts w:ascii="Comic Sans MS" w:hAnsi="Comic Sans MS" w:cs="Arial"/>
          <w:sz w:val="24"/>
        </w:rPr>
        <w:t xml:space="preserve">n </w:t>
      </w:r>
      <w:r w:rsidR="00B867C5" w:rsidRPr="00D52315">
        <w:rPr>
          <w:rFonts w:ascii="Comic Sans MS" w:hAnsi="Comic Sans MS" w:cs="Arial"/>
          <w:sz w:val="24"/>
        </w:rPr>
        <w:t>annual basis, so informing future planning.</w:t>
      </w:r>
    </w:p>
    <w:p w14:paraId="1C644E0D" w14:textId="77777777" w:rsidR="00B867C5" w:rsidRPr="00D52315" w:rsidRDefault="00B867C5" w:rsidP="001E65B0">
      <w:pPr>
        <w:ind w:left="720" w:hanging="720"/>
        <w:jc w:val="both"/>
        <w:rPr>
          <w:rFonts w:ascii="Comic Sans MS" w:hAnsi="Comic Sans MS" w:cs="Arial"/>
        </w:rPr>
      </w:pPr>
    </w:p>
    <w:p w14:paraId="4F130663" w14:textId="77777777" w:rsidR="008835A8" w:rsidRPr="006527AC" w:rsidRDefault="008835A8" w:rsidP="001E65B0">
      <w:pPr>
        <w:ind w:left="720" w:hanging="720"/>
        <w:jc w:val="both"/>
        <w:rPr>
          <w:rFonts w:ascii="Comic Sans MS" w:hAnsi="Comic Sans MS" w:cs="Arial"/>
          <w:b/>
        </w:rPr>
      </w:pPr>
    </w:p>
    <w:p w14:paraId="27E8F09D" w14:textId="018454A6" w:rsidR="008835A8" w:rsidRPr="006527AC" w:rsidRDefault="008835A8" w:rsidP="001E65B0">
      <w:pPr>
        <w:ind w:left="720" w:hanging="720"/>
        <w:jc w:val="both"/>
        <w:rPr>
          <w:rFonts w:ascii="Comic Sans MS" w:hAnsi="Comic Sans MS" w:cs="Arial"/>
          <w:b/>
        </w:rPr>
      </w:pPr>
      <w:r w:rsidRPr="006527AC">
        <w:rPr>
          <w:rFonts w:ascii="Comic Sans MS" w:hAnsi="Comic Sans MS" w:cs="Arial"/>
          <w:b/>
        </w:rPr>
        <w:t xml:space="preserve">Reviewed </w:t>
      </w:r>
      <w:r w:rsidR="00D86EF1">
        <w:rPr>
          <w:rFonts w:ascii="Comic Sans MS" w:hAnsi="Comic Sans MS" w:cs="Arial"/>
          <w:b/>
        </w:rPr>
        <w:t>February 2022</w:t>
      </w:r>
    </w:p>
    <w:p w14:paraId="2E63790C" w14:textId="4EF452DD" w:rsidR="00CB0FD8" w:rsidRPr="00D63655" w:rsidRDefault="00D86EF1" w:rsidP="001E65B0">
      <w:pPr>
        <w:ind w:left="720" w:hanging="720"/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Review due: February 2024</w:t>
      </w:r>
      <w:bookmarkStart w:id="1" w:name="_GoBack"/>
      <w:bookmarkEnd w:id="1"/>
    </w:p>
    <w:sectPr w:rsidR="00CB0FD8" w:rsidRPr="00D63655" w:rsidSect="00D63655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67821" w14:textId="77777777" w:rsidR="00320AF0" w:rsidRDefault="00320AF0">
      <w:r>
        <w:separator/>
      </w:r>
    </w:p>
  </w:endnote>
  <w:endnote w:type="continuationSeparator" w:id="0">
    <w:p w14:paraId="7457623B" w14:textId="77777777" w:rsidR="00320AF0" w:rsidRDefault="0032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5EB21" w14:textId="281A6032" w:rsidR="00B86916" w:rsidRPr="00B86916" w:rsidRDefault="00B86916">
    <w:pPr>
      <w:pStyle w:val="Footer"/>
      <w:rPr>
        <w:rFonts w:ascii="Arial" w:hAnsi="Arial" w:cs="Arial"/>
      </w:rPr>
    </w:pPr>
    <w:r>
      <w:tab/>
    </w:r>
    <w:r>
      <w:tab/>
    </w:r>
    <w:r w:rsidR="00F430D3" w:rsidRPr="00B86916">
      <w:rPr>
        <w:rStyle w:val="PageNumber"/>
        <w:rFonts w:ascii="Arial" w:hAnsi="Arial" w:cs="Arial"/>
      </w:rPr>
      <w:fldChar w:fldCharType="begin"/>
    </w:r>
    <w:r w:rsidRPr="00B86916">
      <w:rPr>
        <w:rStyle w:val="PageNumber"/>
        <w:rFonts w:ascii="Arial" w:hAnsi="Arial" w:cs="Arial"/>
      </w:rPr>
      <w:instrText xml:space="preserve"> PAGE </w:instrText>
    </w:r>
    <w:r w:rsidR="00F430D3" w:rsidRPr="00B86916">
      <w:rPr>
        <w:rStyle w:val="PageNumber"/>
        <w:rFonts w:ascii="Arial" w:hAnsi="Arial" w:cs="Arial"/>
      </w:rPr>
      <w:fldChar w:fldCharType="separate"/>
    </w:r>
    <w:r w:rsidR="00D86EF1">
      <w:rPr>
        <w:rStyle w:val="PageNumber"/>
        <w:rFonts w:ascii="Arial" w:hAnsi="Arial" w:cs="Arial"/>
        <w:noProof/>
      </w:rPr>
      <w:t>2</w:t>
    </w:r>
    <w:r w:rsidR="00F430D3" w:rsidRPr="00B86916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79C2C" w14:textId="77777777" w:rsidR="00320AF0" w:rsidRDefault="00320AF0">
      <w:r>
        <w:separator/>
      </w:r>
    </w:p>
  </w:footnote>
  <w:footnote w:type="continuationSeparator" w:id="0">
    <w:p w14:paraId="57226F7F" w14:textId="77777777" w:rsidR="00320AF0" w:rsidRDefault="00320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ED2B0" w14:textId="77777777" w:rsidR="00B86916" w:rsidRPr="001E65B0" w:rsidRDefault="00B86916" w:rsidP="001E65B0">
    <w:pPr>
      <w:pStyle w:val="Header"/>
      <w:jc w:val="center"/>
      <w:rPr>
        <w:rFonts w:ascii="Castellar" w:hAnsi="Castellar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0E37"/>
    <w:multiLevelType w:val="hybridMultilevel"/>
    <w:tmpl w:val="EDE2BFE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35070F8"/>
    <w:multiLevelType w:val="hybridMultilevel"/>
    <w:tmpl w:val="A9A6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B64A0"/>
    <w:multiLevelType w:val="hybridMultilevel"/>
    <w:tmpl w:val="4246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01999"/>
    <w:multiLevelType w:val="hybridMultilevel"/>
    <w:tmpl w:val="0400E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B69CC"/>
    <w:multiLevelType w:val="hybridMultilevel"/>
    <w:tmpl w:val="8EDCF4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C5"/>
    <w:rsid w:val="00003DE4"/>
    <w:rsid w:val="00054752"/>
    <w:rsid w:val="00071D86"/>
    <w:rsid w:val="000B6E99"/>
    <w:rsid w:val="00190B09"/>
    <w:rsid w:val="001E65B0"/>
    <w:rsid w:val="00263D61"/>
    <w:rsid w:val="00292DAD"/>
    <w:rsid w:val="002946D1"/>
    <w:rsid w:val="00320AF0"/>
    <w:rsid w:val="00375287"/>
    <w:rsid w:val="003A20A1"/>
    <w:rsid w:val="00435C63"/>
    <w:rsid w:val="004756D6"/>
    <w:rsid w:val="004A30D5"/>
    <w:rsid w:val="00511868"/>
    <w:rsid w:val="0057691B"/>
    <w:rsid w:val="006527AC"/>
    <w:rsid w:val="006C7889"/>
    <w:rsid w:val="0076005D"/>
    <w:rsid w:val="00791685"/>
    <w:rsid w:val="007E2FDD"/>
    <w:rsid w:val="008018AE"/>
    <w:rsid w:val="008835A8"/>
    <w:rsid w:val="008F728C"/>
    <w:rsid w:val="00A07B41"/>
    <w:rsid w:val="00A653D0"/>
    <w:rsid w:val="00A66519"/>
    <w:rsid w:val="00AF2CCA"/>
    <w:rsid w:val="00B23A6C"/>
    <w:rsid w:val="00B62CA0"/>
    <w:rsid w:val="00B867C5"/>
    <w:rsid w:val="00B86916"/>
    <w:rsid w:val="00B9072D"/>
    <w:rsid w:val="00BB110A"/>
    <w:rsid w:val="00BE58DC"/>
    <w:rsid w:val="00CB0FD8"/>
    <w:rsid w:val="00CD78D6"/>
    <w:rsid w:val="00D52315"/>
    <w:rsid w:val="00D63655"/>
    <w:rsid w:val="00D86EF1"/>
    <w:rsid w:val="00DF3A5C"/>
    <w:rsid w:val="00E94EB9"/>
    <w:rsid w:val="00F430D3"/>
    <w:rsid w:val="00F46910"/>
    <w:rsid w:val="00FA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06CED"/>
  <w15:docId w15:val="{AE723BB9-3F26-4189-BB18-696AE0B4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8A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018AE"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rsid w:val="008018AE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8018AE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8018AE"/>
    <w:pPr>
      <w:keepNext/>
      <w:ind w:left="720" w:hanging="720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18AE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8018AE"/>
    <w:rPr>
      <w:sz w:val="28"/>
    </w:rPr>
  </w:style>
  <w:style w:type="paragraph" w:styleId="BodyTextIndent">
    <w:name w:val="Body Text Indent"/>
    <w:basedOn w:val="Normal"/>
    <w:rsid w:val="008018AE"/>
    <w:pPr>
      <w:ind w:left="720" w:hanging="720"/>
    </w:pPr>
    <w:rPr>
      <w:sz w:val="28"/>
    </w:rPr>
  </w:style>
  <w:style w:type="paragraph" w:styleId="Header">
    <w:name w:val="header"/>
    <w:basedOn w:val="Normal"/>
    <w:rsid w:val="001E65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E65B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86916"/>
  </w:style>
  <w:style w:type="paragraph" w:styleId="ListParagraph">
    <w:name w:val="List Paragraph"/>
    <w:basedOn w:val="Normal"/>
    <w:uiPriority w:val="34"/>
    <w:qFormat/>
    <w:rsid w:val="00A65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563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for teaching and learning of History at Shepherd School</vt:lpstr>
    </vt:vector>
  </TitlesOfParts>
  <Company>NCC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for teaching and learning of History at Shepherd School</dc:title>
  <dc:creator>Shepherd School</dc:creator>
  <cp:lastModifiedBy>Matthew Riley</cp:lastModifiedBy>
  <cp:revision>6</cp:revision>
  <cp:lastPrinted>2019-11-27T19:03:00Z</cp:lastPrinted>
  <dcterms:created xsi:type="dcterms:W3CDTF">2021-02-04T10:20:00Z</dcterms:created>
  <dcterms:modified xsi:type="dcterms:W3CDTF">2022-09-01T06:56:00Z</dcterms:modified>
</cp:coreProperties>
</file>