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1827F4" w14:textId="4EB2C4F0" w:rsidR="00D61822" w:rsidRDefault="002C7217">
      <w:pPr>
        <w:rPr>
          <w:rFonts w:asciiTheme="majorHAnsi" w:hAnsiTheme="majorHAnsi"/>
          <w:b/>
          <w:noProof/>
          <w:sz w:val="28"/>
        </w:rPr>
      </w:pPr>
      <w:bookmarkStart w:id="0" w:name="_GoBack"/>
      <w:bookmarkEnd w:id="0"/>
      <w:r w:rsidRPr="00454A88">
        <w:rPr>
          <w:rFonts w:asciiTheme="majorHAnsi" w:hAnsiTheme="majorHAnsi"/>
          <w:b/>
          <w:noProof/>
          <w:sz w:val="28"/>
          <w:lang w:val="en-GB" w:eastAsia="en-GB"/>
        </w:rPr>
        <w:drawing>
          <wp:anchor distT="0" distB="0" distL="114300" distR="114300" simplePos="0" relativeHeight="251664384" behindDoc="0" locked="0" layoutInCell="1" allowOverlap="1" wp14:anchorId="70AC0C31" wp14:editId="2F36FA3E">
            <wp:simplePos x="0" y="0"/>
            <wp:positionH relativeFrom="margin">
              <wp:posOffset>0</wp:posOffset>
            </wp:positionH>
            <wp:positionV relativeFrom="margin">
              <wp:posOffset>-127000</wp:posOffset>
            </wp:positionV>
            <wp:extent cx="1383030" cy="762635"/>
            <wp:effectExtent l="0" t="0" r="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3030" cy="7626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28"/>
          <w:lang w:val="en-GB" w:eastAsia="en-GB"/>
        </w:rPr>
        <w:drawing>
          <wp:anchor distT="0" distB="0" distL="114300" distR="114300" simplePos="0" relativeHeight="251667456" behindDoc="0" locked="0" layoutInCell="1" allowOverlap="1" wp14:anchorId="53EE9B6E" wp14:editId="6BD726F7">
            <wp:simplePos x="0" y="0"/>
            <wp:positionH relativeFrom="column">
              <wp:posOffset>1701800</wp:posOffset>
            </wp:positionH>
            <wp:positionV relativeFrom="paragraph">
              <wp:posOffset>0</wp:posOffset>
            </wp:positionV>
            <wp:extent cx="1450340" cy="624840"/>
            <wp:effectExtent l="0" t="0" r="0" b="3810"/>
            <wp:wrapSquare wrapText="bothSides"/>
            <wp:docPr id="2" name="Picture 2"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eaf&#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0340" cy="624840"/>
                    </a:xfrm>
                    <a:prstGeom prst="rect">
                      <a:avLst/>
                    </a:prstGeom>
                  </pic:spPr>
                </pic:pic>
              </a:graphicData>
            </a:graphic>
            <wp14:sizeRelH relativeFrom="page">
              <wp14:pctWidth>0</wp14:pctWidth>
            </wp14:sizeRelH>
            <wp14:sizeRelV relativeFrom="page">
              <wp14:pctHeight>0</wp14:pctHeight>
            </wp14:sizeRelV>
          </wp:anchor>
        </w:drawing>
      </w:r>
      <w:r w:rsidR="0045765F">
        <w:rPr>
          <w:rFonts w:asciiTheme="majorHAnsi" w:hAnsiTheme="majorHAnsi"/>
          <w:b/>
          <w:noProof/>
          <w:sz w:val="28"/>
          <w:lang w:val="en-GB" w:eastAsia="en-GB"/>
        </w:rPr>
        <w:drawing>
          <wp:anchor distT="0" distB="0" distL="114300" distR="114300" simplePos="0" relativeHeight="251666432" behindDoc="0" locked="0" layoutInCell="1" allowOverlap="1" wp14:anchorId="556D6207" wp14:editId="68976524">
            <wp:simplePos x="0" y="0"/>
            <wp:positionH relativeFrom="column">
              <wp:posOffset>3733800</wp:posOffset>
            </wp:positionH>
            <wp:positionV relativeFrom="paragraph">
              <wp:posOffset>0</wp:posOffset>
            </wp:positionV>
            <wp:extent cx="1689100" cy="645160"/>
            <wp:effectExtent l="0" t="0" r="6350" b="2540"/>
            <wp:wrapSquare wrapText="bothSides"/>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9100" cy="645160"/>
                    </a:xfrm>
                    <a:prstGeom prst="rect">
                      <a:avLst/>
                    </a:prstGeom>
                  </pic:spPr>
                </pic:pic>
              </a:graphicData>
            </a:graphic>
            <wp14:sizeRelH relativeFrom="page">
              <wp14:pctWidth>0</wp14:pctWidth>
            </wp14:sizeRelH>
            <wp14:sizeRelV relativeFrom="page">
              <wp14:pctHeight>0</wp14:pctHeight>
            </wp14:sizeRelV>
          </wp:anchor>
        </w:drawing>
      </w:r>
    </w:p>
    <w:p w14:paraId="5AA1F799" w14:textId="1ECAAA10" w:rsidR="00D61822" w:rsidRDefault="00D61822">
      <w:pPr>
        <w:rPr>
          <w:rFonts w:asciiTheme="majorHAnsi" w:hAnsiTheme="majorHAnsi"/>
          <w:b/>
          <w:noProof/>
          <w:sz w:val="28"/>
        </w:rPr>
      </w:pPr>
    </w:p>
    <w:p w14:paraId="4ED85C20" w14:textId="77777777" w:rsidR="00D61822" w:rsidRDefault="00D61822">
      <w:pPr>
        <w:rPr>
          <w:rFonts w:asciiTheme="majorHAnsi" w:hAnsiTheme="majorHAnsi"/>
          <w:b/>
          <w:noProof/>
          <w:sz w:val="28"/>
        </w:rPr>
      </w:pPr>
    </w:p>
    <w:p w14:paraId="1F6719C9" w14:textId="12A49442" w:rsidR="00C01469" w:rsidRDefault="000A06AD">
      <w:pPr>
        <w:rPr>
          <w:rFonts w:asciiTheme="majorHAnsi" w:hAnsiTheme="majorHAnsi"/>
          <w:b/>
          <w:sz w:val="28"/>
        </w:rPr>
      </w:pPr>
      <w:r>
        <w:rPr>
          <w:rFonts w:asciiTheme="majorHAnsi" w:hAnsiTheme="majorHAnsi"/>
          <w:b/>
          <w:sz w:val="28"/>
        </w:rPr>
        <w:t>Leaves of Southwell plant</w:t>
      </w:r>
      <w:r w:rsidR="007805B9">
        <w:rPr>
          <w:rFonts w:asciiTheme="majorHAnsi" w:hAnsiTheme="majorHAnsi"/>
          <w:b/>
          <w:sz w:val="28"/>
        </w:rPr>
        <w:t>-</w:t>
      </w:r>
      <w:r>
        <w:rPr>
          <w:rFonts w:asciiTheme="majorHAnsi" w:hAnsiTheme="majorHAnsi"/>
          <w:b/>
          <w:sz w:val="28"/>
        </w:rPr>
        <w:t>based paints workshop notes for teachers</w:t>
      </w:r>
      <w:r w:rsidR="00454A88">
        <w:rPr>
          <w:rFonts w:asciiTheme="majorHAnsi" w:hAnsiTheme="majorHAnsi"/>
          <w:b/>
          <w:sz w:val="28"/>
        </w:rPr>
        <w:t xml:space="preserve"> with artist Elaine Winter </w:t>
      </w:r>
    </w:p>
    <w:p w14:paraId="3328C35D" w14:textId="77777777" w:rsidR="001258FF" w:rsidRDefault="001258FF">
      <w:pPr>
        <w:rPr>
          <w:rFonts w:asciiTheme="majorHAnsi" w:hAnsiTheme="majorHAnsi"/>
          <w:b/>
          <w:sz w:val="28"/>
        </w:rPr>
      </w:pPr>
    </w:p>
    <w:p w14:paraId="6EFB4150" w14:textId="3E0CFA9E" w:rsidR="001258FF" w:rsidRPr="009F2F14" w:rsidRDefault="001258FF">
      <w:pPr>
        <w:rPr>
          <w:rFonts w:asciiTheme="majorHAnsi" w:hAnsiTheme="majorHAnsi"/>
          <w:b/>
          <w:sz w:val="21"/>
          <w:szCs w:val="21"/>
        </w:rPr>
      </w:pPr>
      <w:r>
        <w:rPr>
          <w:rFonts w:asciiTheme="majorHAnsi" w:hAnsiTheme="majorHAnsi"/>
          <w:b/>
        </w:rPr>
        <w:t>*</w:t>
      </w:r>
      <w:r w:rsidRPr="009F2F14">
        <w:rPr>
          <w:rFonts w:asciiTheme="majorHAnsi" w:hAnsiTheme="majorHAnsi"/>
          <w:b/>
          <w:sz w:val="21"/>
          <w:szCs w:val="21"/>
        </w:rPr>
        <w:t>PLEASE CHECK FOR ALLERGIES TO ANY OF THE FOOD STUFFS BELOW BEFORE COMMENCING IN CASE OF ACCIDENTAL INGESTION</w:t>
      </w:r>
      <w:r w:rsidR="007805B9">
        <w:rPr>
          <w:rFonts w:asciiTheme="majorHAnsi" w:hAnsiTheme="majorHAnsi"/>
          <w:b/>
          <w:sz w:val="21"/>
          <w:szCs w:val="21"/>
        </w:rPr>
        <w:t>/SKIN IRRITATION</w:t>
      </w:r>
    </w:p>
    <w:p w14:paraId="5155053E" w14:textId="1558F974" w:rsidR="00024575" w:rsidRPr="004C0FB1" w:rsidRDefault="00024575">
      <w:pPr>
        <w:rPr>
          <w:rFonts w:asciiTheme="majorHAnsi" w:hAnsiTheme="majorHAnsi"/>
          <w:b/>
        </w:rPr>
      </w:pPr>
      <w:r w:rsidRPr="00393A57">
        <w:rPr>
          <w:rFonts w:asciiTheme="majorHAnsi" w:hAnsiTheme="majorHAnsi"/>
          <w:b/>
        </w:rPr>
        <w:t>Materials needed:</w:t>
      </w:r>
    </w:p>
    <w:p w14:paraId="45B6F177" w14:textId="564A8C59" w:rsidR="00663059" w:rsidRDefault="009D300B" w:rsidP="004C0FB1">
      <w:pPr>
        <w:rPr>
          <w:rFonts w:asciiTheme="majorHAnsi" w:hAnsiTheme="majorHAnsi"/>
        </w:rPr>
      </w:pPr>
      <w:r>
        <w:rPr>
          <w:rFonts w:asciiTheme="majorHAnsi" w:hAnsiTheme="majorHAnsi"/>
        </w:rPr>
        <w:t xml:space="preserve">White </w:t>
      </w:r>
      <w:r w:rsidR="00510FE5">
        <w:rPr>
          <w:rFonts w:asciiTheme="majorHAnsi" w:hAnsiTheme="majorHAnsi"/>
        </w:rPr>
        <w:t xml:space="preserve">watercolour </w:t>
      </w:r>
      <w:r>
        <w:rPr>
          <w:rFonts w:asciiTheme="majorHAnsi" w:hAnsiTheme="majorHAnsi"/>
        </w:rPr>
        <w:t xml:space="preserve">paper </w:t>
      </w:r>
      <w:r w:rsidR="00A17026">
        <w:rPr>
          <w:rFonts w:asciiTheme="majorHAnsi" w:hAnsiTheme="majorHAnsi"/>
        </w:rPr>
        <w:t xml:space="preserve">(1 sheet per child) </w:t>
      </w:r>
    </w:p>
    <w:p w14:paraId="165A492F" w14:textId="57367CD5" w:rsidR="00663059" w:rsidRDefault="00663059" w:rsidP="004C0FB1">
      <w:pPr>
        <w:rPr>
          <w:rFonts w:asciiTheme="majorHAnsi" w:hAnsiTheme="majorHAnsi"/>
        </w:rPr>
      </w:pPr>
      <w:r>
        <w:rPr>
          <w:rFonts w:asciiTheme="majorHAnsi" w:hAnsiTheme="majorHAnsi"/>
        </w:rPr>
        <w:t>Paint brush</w:t>
      </w:r>
      <w:r w:rsidR="00FA0CB4">
        <w:rPr>
          <w:rFonts w:asciiTheme="majorHAnsi" w:hAnsiTheme="majorHAnsi"/>
        </w:rPr>
        <w:t>/es</w:t>
      </w:r>
      <w:r w:rsidR="00510FE5">
        <w:rPr>
          <w:rFonts w:asciiTheme="majorHAnsi" w:hAnsiTheme="majorHAnsi"/>
        </w:rPr>
        <w:t xml:space="preserve"> and sponges for painting</w:t>
      </w:r>
    </w:p>
    <w:p w14:paraId="20B65995" w14:textId="2B45E755" w:rsidR="00FA0CB4" w:rsidRDefault="00663059" w:rsidP="004C0FB1">
      <w:pPr>
        <w:rPr>
          <w:rFonts w:asciiTheme="majorHAnsi" w:hAnsiTheme="majorHAnsi"/>
        </w:rPr>
      </w:pPr>
      <w:r>
        <w:rPr>
          <w:rFonts w:asciiTheme="majorHAnsi" w:hAnsiTheme="majorHAnsi"/>
        </w:rPr>
        <w:t xml:space="preserve">Small </w:t>
      </w:r>
      <w:r w:rsidR="00510FE5">
        <w:rPr>
          <w:rFonts w:asciiTheme="majorHAnsi" w:hAnsiTheme="majorHAnsi"/>
        </w:rPr>
        <w:t xml:space="preserve">bowls </w:t>
      </w:r>
      <w:r w:rsidR="00A17026">
        <w:rPr>
          <w:rFonts w:asciiTheme="majorHAnsi" w:hAnsiTheme="majorHAnsi"/>
        </w:rPr>
        <w:t xml:space="preserve">(1 bowl per colour mix) </w:t>
      </w:r>
    </w:p>
    <w:p w14:paraId="0E9763E0" w14:textId="50469209" w:rsidR="009B2268" w:rsidRDefault="00510FE5" w:rsidP="004C0FB1">
      <w:pPr>
        <w:rPr>
          <w:rFonts w:asciiTheme="majorHAnsi" w:hAnsiTheme="majorHAnsi"/>
        </w:rPr>
      </w:pPr>
      <w:r>
        <w:rPr>
          <w:rFonts w:asciiTheme="majorHAnsi" w:hAnsiTheme="majorHAnsi"/>
        </w:rPr>
        <w:t>S</w:t>
      </w:r>
      <w:r w:rsidR="00FA0CB4">
        <w:rPr>
          <w:rFonts w:asciiTheme="majorHAnsi" w:hAnsiTheme="majorHAnsi"/>
        </w:rPr>
        <w:t>poon</w:t>
      </w:r>
      <w:r>
        <w:rPr>
          <w:rFonts w:asciiTheme="majorHAnsi" w:hAnsiTheme="majorHAnsi"/>
        </w:rPr>
        <w:t>s</w:t>
      </w:r>
      <w:r w:rsidR="00A17026">
        <w:rPr>
          <w:rFonts w:asciiTheme="majorHAnsi" w:hAnsiTheme="majorHAnsi"/>
        </w:rPr>
        <w:t xml:space="preserve"> (I spoon per colour mix)</w:t>
      </w:r>
    </w:p>
    <w:p w14:paraId="60DF4B6F" w14:textId="351A2F71" w:rsidR="00FA0CB4" w:rsidRDefault="009B2268" w:rsidP="004C0FB1">
      <w:pPr>
        <w:rPr>
          <w:rFonts w:asciiTheme="majorHAnsi" w:hAnsiTheme="majorHAnsi"/>
        </w:rPr>
      </w:pPr>
      <w:r>
        <w:rPr>
          <w:rFonts w:asciiTheme="majorHAnsi" w:hAnsiTheme="majorHAnsi"/>
        </w:rPr>
        <w:t xml:space="preserve">Small jug of water </w:t>
      </w:r>
      <w:r w:rsidR="00510FE5">
        <w:rPr>
          <w:rFonts w:asciiTheme="majorHAnsi" w:hAnsiTheme="majorHAnsi"/>
        </w:rPr>
        <w:t>(ideally warm water)</w:t>
      </w:r>
    </w:p>
    <w:p w14:paraId="489AD61F" w14:textId="4052C84E" w:rsidR="001258FF" w:rsidRDefault="001258FF" w:rsidP="004C0FB1">
      <w:pPr>
        <w:rPr>
          <w:rFonts w:asciiTheme="majorHAnsi" w:hAnsiTheme="majorHAnsi"/>
        </w:rPr>
      </w:pPr>
      <w:r>
        <w:rPr>
          <w:rFonts w:asciiTheme="majorHAnsi" w:hAnsiTheme="majorHAnsi"/>
        </w:rPr>
        <w:t>Instant Coffee*</w:t>
      </w:r>
      <w:r w:rsidR="00A17026">
        <w:rPr>
          <w:rFonts w:asciiTheme="majorHAnsi" w:hAnsiTheme="majorHAnsi"/>
        </w:rPr>
        <w:t xml:space="preserve"> (1 heaped teaspoon per colour mix) </w:t>
      </w:r>
    </w:p>
    <w:p w14:paraId="637F5EE4" w14:textId="39578F80" w:rsidR="001258FF" w:rsidRDefault="001258FF" w:rsidP="004C0FB1">
      <w:pPr>
        <w:rPr>
          <w:rFonts w:asciiTheme="majorHAnsi" w:hAnsiTheme="majorHAnsi"/>
        </w:rPr>
      </w:pPr>
      <w:r>
        <w:rPr>
          <w:rFonts w:asciiTheme="majorHAnsi" w:hAnsiTheme="majorHAnsi"/>
        </w:rPr>
        <w:t>Turmeric*</w:t>
      </w:r>
      <w:r w:rsidR="00A17026">
        <w:rPr>
          <w:rFonts w:asciiTheme="majorHAnsi" w:hAnsiTheme="majorHAnsi"/>
        </w:rPr>
        <w:t xml:space="preserve"> (1 heaped teaspoon per colour mix) </w:t>
      </w:r>
    </w:p>
    <w:p w14:paraId="3317A506" w14:textId="375C15A7" w:rsidR="00510FE5" w:rsidRDefault="00510FE5" w:rsidP="004C0FB1">
      <w:pPr>
        <w:rPr>
          <w:rFonts w:asciiTheme="majorHAnsi" w:hAnsiTheme="majorHAnsi"/>
        </w:rPr>
      </w:pPr>
      <w:r>
        <w:rPr>
          <w:rFonts w:asciiTheme="majorHAnsi" w:hAnsiTheme="majorHAnsi"/>
        </w:rPr>
        <w:t>Spinach leaves</w:t>
      </w:r>
      <w:r w:rsidR="001258FF">
        <w:rPr>
          <w:rFonts w:asciiTheme="majorHAnsi" w:hAnsiTheme="majorHAnsi"/>
        </w:rPr>
        <w:t>*</w:t>
      </w:r>
      <w:r w:rsidR="00A17026">
        <w:rPr>
          <w:rFonts w:asciiTheme="majorHAnsi" w:hAnsiTheme="majorHAnsi"/>
        </w:rPr>
        <w:t xml:space="preserve"> (small handful per colour mix)</w:t>
      </w:r>
    </w:p>
    <w:p w14:paraId="152742A8" w14:textId="578ECB9D" w:rsidR="00510FE5" w:rsidRDefault="00510FE5" w:rsidP="004C0FB1">
      <w:pPr>
        <w:rPr>
          <w:rFonts w:asciiTheme="majorHAnsi" w:hAnsiTheme="majorHAnsi"/>
        </w:rPr>
      </w:pPr>
      <w:r>
        <w:rPr>
          <w:rFonts w:asciiTheme="majorHAnsi" w:hAnsiTheme="majorHAnsi"/>
        </w:rPr>
        <w:t>Red cabbage</w:t>
      </w:r>
      <w:r w:rsidR="001258FF">
        <w:rPr>
          <w:rFonts w:asciiTheme="majorHAnsi" w:hAnsiTheme="majorHAnsi"/>
        </w:rPr>
        <w:t>*</w:t>
      </w:r>
      <w:r w:rsidR="00A17026">
        <w:rPr>
          <w:rFonts w:asciiTheme="majorHAnsi" w:hAnsiTheme="majorHAnsi"/>
        </w:rPr>
        <w:t xml:space="preserve"> (1 or 2 leaves per colour mix) </w:t>
      </w:r>
    </w:p>
    <w:p w14:paraId="4F506527" w14:textId="53932CD8" w:rsidR="00510FE5" w:rsidRDefault="00510FE5" w:rsidP="004C0FB1">
      <w:pPr>
        <w:rPr>
          <w:rFonts w:asciiTheme="majorHAnsi" w:hAnsiTheme="majorHAnsi"/>
        </w:rPr>
      </w:pPr>
      <w:r>
        <w:rPr>
          <w:rFonts w:asciiTheme="majorHAnsi" w:hAnsiTheme="majorHAnsi"/>
        </w:rPr>
        <w:t>Bicarbonate of soda</w:t>
      </w:r>
      <w:r w:rsidR="001258FF">
        <w:rPr>
          <w:rFonts w:asciiTheme="majorHAnsi" w:hAnsiTheme="majorHAnsi"/>
        </w:rPr>
        <w:t>*</w:t>
      </w:r>
      <w:r w:rsidR="00A17026">
        <w:rPr>
          <w:rFonts w:asciiTheme="majorHAnsi" w:hAnsiTheme="majorHAnsi"/>
        </w:rPr>
        <w:t xml:space="preserve"> (1 desertspoon max)</w:t>
      </w:r>
    </w:p>
    <w:p w14:paraId="0C01B5A0" w14:textId="4494AB0C" w:rsidR="00510FE5" w:rsidRDefault="00510FE5" w:rsidP="004C0FB1">
      <w:pPr>
        <w:rPr>
          <w:rFonts w:asciiTheme="majorHAnsi" w:hAnsiTheme="majorHAnsi"/>
        </w:rPr>
      </w:pPr>
      <w:r>
        <w:rPr>
          <w:rFonts w:asciiTheme="majorHAnsi" w:hAnsiTheme="majorHAnsi"/>
        </w:rPr>
        <w:t>White Vinegar</w:t>
      </w:r>
      <w:r w:rsidR="001258FF">
        <w:rPr>
          <w:rFonts w:asciiTheme="majorHAnsi" w:hAnsiTheme="majorHAnsi"/>
        </w:rPr>
        <w:t>*</w:t>
      </w:r>
      <w:r>
        <w:rPr>
          <w:rFonts w:asciiTheme="majorHAnsi" w:hAnsiTheme="majorHAnsi"/>
        </w:rPr>
        <w:t xml:space="preserve"> </w:t>
      </w:r>
      <w:r w:rsidR="00A17026">
        <w:rPr>
          <w:rFonts w:asciiTheme="majorHAnsi" w:hAnsiTheme="majorHAnsi"/>
        </w:rPr>
        <w:t>(1-2 desertspoon max)</w:t>
      </w:r>
      <w:r w:rsidR="002766A9">
        <w:rPr>
          <w:rFonts w:asciiTheme="majorHAnsi" w:hAnsiTheme="majorHAnsi"/>
        </w:rPr>
        <w:t xml:space="preserve">  Alternatively lemon juice can be used</w:t>
      </w:r>
    </w:p>
    <w:p w14:paraId="1E8658B8" w14:textId="7C579E7F" w:rsidR="00510FE5" w:rsidRDefault="00510FE5" w:rsidP="004C0FB1">
      <w:pPr>
        <w:rPr>
          <w:rFonts w:asciiTheme="majorHAnsi" w:hAnsiTheme="majorHAnsi"/>
        </w:rPr>
      </w:pPr>
      <w:r>
        <w:rPr>
          <w:rFonts w:asciiTheme="majorHAnsi" w:hAnsiTheme="majorHAnsi"/>
        </w:rPr>
        <w:t>Table salt</w:t>
      </w:r>
      <w:r w:rsidR="001258FF">
        <w:rPr>
          <w:rFonts w:asciiTheme="majorHAnsi" w:hAnsiTheme="majorHAnsi"/>
        </w:rPr>
        <w:t>*</w:t>
      </w:r>
      <w:r w:rsidR="00A17026">
        <w:rPr>
          <w:rFonts w:asciiTheme="majorHAnsi" w:hAnsiTheme="majorHAnsi"/>
        </w:rPr>
        <w:t xml:space="preserve"> (1 heaped teaspoon per colour mix with leaves) </w:t>
      </w:r>
    </w:p>
    <w:p w14:paraId="3E723DFA" w14:textId="3362E4B2" w:rsidR="00510FE5" w:rsidRDefault="00510FE5" w:rsidP="004C0FB1">
      <w:pPr>
        <w:rPr>
          <w:rFonts w:asciiTheme="majorHAnsi" w:hAnsiTheme="majorHAnsi"/>
        </w:rPr>
      </w:pPr>
      <w:r>
        <w:rPr>
          <w:rFonts w:asciiTheme="majorHAnsi" w:hAnsiTheme="majorHAnsi"/>
        </w:rPr>
        <w:t xml:space="preserve">Coffee filters (or nappy liners for washable nappies will also work) </w:t>
      </w:r>
      <w:r w:rsidR="00CA5480">
        <w:rPr>
          <w:rFonts w:asciiTheme="majorHAnsi" w:hAnsiTheme="majorHAnsi"/>
        </w:rPr>
        <w:t>2</w:t>
      </w:r>
      <w:r w:rsidR="00A17026">
        <w:rPr>
          <w:rFonts w:asciiTheme="majorHAnsi" w:hAnsiTheme="majorHAnsi"/>
        </w:rPr>
        <w:t xml:space="preserve"> per leaf colour</w:t>
      </w:r>
    </w:p>
    <w:p w14:paraId="41B113A2" w14:textId="41C6B0E8" w:rsidR="00510FE5" w:rsidRDefault="000A06AD" w:rsidP="004C0FB1">
      <w:pPr>
        <w:rPr>
          <w:rFonts w:asciiTheme="majorHAnsi" w:hAnsiTheme="majorHAnsi"/>
        </w:rPr>
      </w:pPr>
      <w:r>
        <w:rPr>
          <w:rFonts w:asciiTheme="majorHAnsi" w:hAnsiTheme="majorHAnsi"/>
        </w:rPr>
        <w:t>Chopping board</w:t>
      </w:r>
    </w:p>
    <w:p w14:paraId="7E7D85CD" w14:textId="780F254C" w:rsidR="000A06AD" w:rsidRDefault="000A06AD" w:rsidP="004C0FB1">
      <w:pPr>
        <w:rPr>
          <w:rFonts w:asciiTheme="majorHAnsi" w:hAnsiTheme="majorHAnsi"/>
        </w:rPr>
      </w:pPr>
      <w:r>
        <w:rPr>
          <w:rFonts w:asciiTheme="majorHAnsi" w:hAnsiTheme="majorHAnsi"/>
        </w:rPr>
        <w:t>Safe to use knife</w:t>
      </w:r>
    </w:p>
    <w:p w14:paraId="7816C599" w14:textId="00EEF645" w:rsidR="000A06AD" w:rsidRDefault="000A06AD" w:rsidP="004C0FB1">
      <w:pPr>
        <w:rPr>
          <w:rFonts w:asciiTheme="majorHAnsi" w:hAnsiTheme="majorHAnsi"/>
        </w:rPr>
      </w:pPr>
      <w:r>
        <w:rPr>
          <w:rFonts w:asciiTheme="majorHAnsi" w:hAnsiTheme="majorHAnsi"/>
        </w:rPr>
        <w:t>Safety scissors</w:t>
      </w:r>
    </w:p>
    <w:p w14:paraId="715DD0F7" w14:textId="3A441A0E" w:rsidR="00663059" w:rsidRDefault="000A06AD" w:rsidP="004C0FB1">
      <w:pPr>
        <w:rPr>
          <w:rFonts w:asciiTheme="majorHAnsi" w:hAnsiTheme="majorHAnsi"/>
        </w:rPr>
      </w:pPr>
      <w:r>
        <w:rPr>
          <w:rFonts w:asciiTheme="majorHAnsi" w:hAnsiTheme="majorHAnsi"/>
        </w:rPr>
        <w:t>Copies of images of the carvings of leaves from the Chapter House, Southwell Minster (see ‘Leaves of Southwell.pptx’)</w:t>
      </w:r>
    </w:p>
    <w:p w14:paraId="61A86154" w14:textId="7A4CB39A" w:rsidR="003C0891" w:rsidRDefault="003C0891" w:rsidP="004C0FB1">
      <w:pPr>
        <w:rPr>
          <w:rFonts w:asciiTheme="majorHAnsi" w:hAnsiTheme="majorHAnsi"/>
        </w:rPr>
      </w:pPr>
      <w:r>
        <w:rPr>
          <w:rFonts w:asciiTheme="majorHAnsi" w:hAnsiTheme="majorHAnsi"/>
        </w:rPr>
        <w:t>Aprons and table</w:t>
      </w:r>
      <w:r w:rsidR="007805B9">
        <w:rPr>
          <w:rFonts w:asciiTheme="majorHAnsi" w:hAnsiTheme="majorHAnsi"/>
        </w:rPr>
        <w:t>-</w:t>
      </w:r>
      <w:r>
        <w:rPr>
          <w:rFonts w:asciiTheme="majorHAnsi" w:hAnsiTheme="majorHAnsi"/>
        </w:rPr>
        <w:t>covers</w:t>
      </w:r>
    </w:p>
    <w:p w14:paraId="3CE74347" w14:textId="7F5A1C44" w:rsidR="003C0891" w:rsidRDefault="003C0891" w:rsidP="004C0FB1">
      <w:pPr>
        <w:rPr>
          <w:rFonts w:asciiTheme="majorHAnsi" w:hAnsiTheme="majorHAnsi"/>
        </w:rPr>
      </w:pPr>
      <w:r>
        <w:rPr>
          <w:rFonts w:asciiTheme="majorHAnsi" w:hAnsiTheme="majorHAnsi"/>
        </w:rPr>
        <w:t xml:space="preserve">Stencils of leaves (optional depending on students) </w:t>
      </w:r>
      <w:r w:rsidR="001258FF">
        <w:rPr>
          <w:rFonts w:asciiTheme="majorHAnsi" w:hAnsiTheme="majorHAnsi"/>
        </w:rPr>
        <w:t xml:space="preserve"> </w:t>
      </w:r>
    </w:p>
    <w:p w14:paraId="0F2E9579" w14:textId="4679D2D9" w:rsidR="000A06AD" w:rsidRDefault="003C0891" w:rsidP="004C0FB1">
      <w:pPr>
        <w:rPr>
          <w:rFonts w:asciiTheme="majorHAnsi" w:hAnsiTheme="majorHAnsi"/>
        </w:rPr>
      </w:pPr>
      <w:r>
        <w:rPr>
          <w:rFonts w:asciiTheme="majorHAnsi" w:hAnsiTheme="majorHAnsi"/>
        </w:rPr>
        <w:t>Kitchen roll</w:t>
      </w:r>
    </w:p>
    <w:p w14:paraId="4A9AB170" w14:textId="2A1248A6" w:rsidR="009F2F14" w:rsidRDefault="009F2F14" w:rsidP="004C0FB1">
      <w:pPr>
        <w:rPr>
          <w:rFonts w:asciiTheme="majorHAnsi" w:hAnsiTheme="majorHAnsi"/>
        </w:rPr>
      </w:pPr>
      <w:r>
        <w:rPr>
          <w:rFonts w:asciiTheme="majorHAnsi" w:hAnsiTheme="majorHAnsi"/>
        </w:rPr>
        <w:t>Trays for used ingredients</w:t>
      </w:r>
      <w:r w:rsidR="00A17026">
        <w:rPr>
          <w:rFonts w:asciiTheme="majorHAnsi" w:hAnsiTheme="majorHAnsi"/>
        </w:rPr>
        <w:t xml:space="preserve"> to keep the space manageable</w:t>
      </w:r>
    </w:p>
    <w:p w14:paraId="1A79E299" w14:textId="21726F05" w:rsidR="00A17026" w:rsidRDefault="00A17026" w:rsidP="004C0FB1">
      <w:pPr>
        <w:rPr>
          <w:rFonts w:asciiTheme="majorHAnsi" w:hAnsiTheme="majorHAnsi"/>
        </w:rPr>
      </w:pPr>
      <w:r>
        <w:rPr>
          <w:rFonts w:asciiTheme="majorHAnsi" w:hAnsiTheme="majorHAnsi"/>
        </w:rPr>
        <w:t>Cloth/antibac</w:t>
      </w:r>
      <w:r w:rsidR="007805B9">
        <w:rPr>
          <w:rFonts w:asciiTheme="majorHAnsi" w:hAnsiTheme="majorHAnsi"/>
        </w:rPr>
        <w:t>terial</w:t>
      </w:r>
      <w:r>
        <w:rPr>
          <w:rFonts w:asciiTheme="majorHAnsi" w:hAnsiTheme="majorHAnsi"/>
        </w:rPr>
        <w:t xml:space="preserve"> spray to wipe down </w:t>
      </w:r>
      <w:r w:rsidR="00CA5480">
        <w:rPr>
          <w:rFonts w:asciiTheme="majorHAnsi" w:hAnsiTheme="majorHAnsi"/>
        </w:rPr>
        <w:t>any plastic</w:t>
      </w:r>
      <w:r>
        <w:rPr>
          <w:rFonts w:asciiTheme="majorHAnsi" w:hAnsiTheme="majorHAnsi"/>
        </w:rPr>
        <w:t xml:space="preserve"> stencils</w:t>
      </w:r>
    </w:p>
    <w:p w14:paraId="746A5D55" w14:textId="77777777" w:rsidR="00A17026" w:rsidRDefault="00A17026" w:rsidP="004C0FB1">
      <w:pPr>
        <w:rPr>
          <w:rFonts w:asciiTheme="majorHAnsi" w:hAnsiTheme="majorHAnsi"/>
          <w:b/>
        </w:rPr>
      </w:pPr>
    </w:p>
    <w:p w14:paraId="12651644" w14:textId="559F9AEF" w:rsidR="00A17026" w:rsidRDefault="00A17026" w:rsidP="004C0FB1">
      <w:pPr>
        <w:rPr>
          <w:rFonts w:asciiTheme="majorHAnsi" w:hAnsiTheme="majorHAnsi"/>
          <w:b/>
        </w:rPr>
      </w:pPr>
      <w:r>
        <w:rPr>
          <w:rFonts w:asciiTheme="majorHAnsi" w:hAnsiTheme="majorHAnsi"/>
          <w:b/>
        </w:rPr>
        <w:t>Health and Safety notes:</w:t>
      </w:r>
    </w:p>
    <w:p w14:paraId="5004D775" w14:textId="0BBD571F" w:rsidR="005E270E" w:rsidRPr="005E270E" w:rsidRDefault="00732645" w:rsidP="004C0FB1">
      <w:pPr>
        <w:rPr>
          <w:rFonts w:asciiTheme="majorHAnsi" w:hAnsiTheme="majorHAnsi"/>
          <w:bCs/>
        </w:rPr>
      </w:pPr>
      <w:r w:rsidRPr="005E270E">
        <w:rPr>
          <w:rFonts w:asciiTheme="majorHAnsi" w:hAnsiTheme="majorHAnsi"/>
          <w:bCs/>
        </w:rPr>
        <w:t>Allergens as mentioned above</w:t>
      </w:r>
      <w:r w:rsidR="005E270E" w:rsidRPr="005E270E">
        <w:rPr>
          <w:rFonts w:asciiTheme="majorHAnsi" w:hAnsiTheme="majorHAnsi"/>
          <w:bCs/>
        </w:rPr>
        <w:t>.</w:t>
      </w:r>
      <w:r w:rsidR="005E270E">
        <w:rPr>
          <w:rFonts w:asciiTheme="majorHAnsi" w:hAnsiTheme="majorHAnsi"/>
          <w:bCs/>
        </w:rPr>
        <w:t xml:space="preserve"> Avoid accidental ingestion.</w:t>
      </w:r>
    </w:p>
    <w:p w14:paraId="01821BD0" w14:textId="3E231D3B" w:rsidR="005E270E" w:rsidRPr="005E270E" w:rsidRDefault="005E270E" w:rsidP="004C0FB1">
      <w:pPr>
        <w:rPr>
          <w:rFonts w:asciiTheme="majorHAnsi" w:hAnsiTheme="majorHAnsi"/>
          <w:bCs/>
        </w:rPr>
      </w:pPr>
      <w:r w:rsidRPr="005E270E">
        <w:rPr>
          <w:rFonts w:asciiTheme="majorHAnsi" w:hAnsiTheme="majorHAnsi"/>
          <w:bCs/>
        </w:rPr>
        <w:t xml:space="preserve">Vinegar/salt </w:t>
      </w:r>
      <w:r>
        <w:rPr>
          <w:rFonts w:asciiTheme="majorHAnsi" w:hAnsiTheme="majorHAnsi"/>
          <w:bCs/>
        </w:rPr>
        <w:t xml:space="preserve">and other foodstuffs </w:t>
      </w:r>
      <w:r w:rsidRPr="005E270E">
        <w:rPr>
          <w:rFonts w:asciiTheme="majorHAnsi" w:hAnsiTheme="majorHAnsi"/>
          <w:bCs/>
        </w:rPr>
        <w:t xml:space="preserve">can irritate skin and eyes so use with supervision and avoid eye rubbing.  </w:t>
      </w:r>
    </w:p>
    <w:p w14:paraId="6707B6D0" w14:textId="005052BA" w:rsidR="00732645" w:rsidRPr="005E270E" w:rsidRDefault="005E270E" w:rsidP="004C0FB1">
      <w:pPr>
        <w:rPr>
          <w:rFonts w:asciiTheme="majorHAnsi" w:hAnsiTheme="majorHAnsi"/>
          <w:bCs/>
        </w:rPr>
      </w:pPr>
      <w:r w:rsidRPr="005E270E">
        <w:rPr>
          <w:rFonts w:asciiTheme="majorHAnsi" w:hAnsiTheme="majorHAnsi"/>
          <w:bCs/>
        </w:rPr>
        <w:t>Gloves can be worn if skin is broken</w:t>
      </w:r>
      <w:r>
        <w:rPr>
          <w:rFonts w:asciiTheme="majorHAnsi" w:hAnsiTheme="majorHAnsi"/>
          <w:bCs/>
        </w:rPr>
        <w:t>/sensitivities</w:t>
      </w:r>
      <w:r w:rsidRPr="005E270E">
        <w:rPr>
          <w:rFonts w:asciiTheme="majorHAnsi" w:hAnsiTheme="majorHAnsi"/>
          <w:bCs/>
        </w:rPr>
        <w:t>.</w:t>
      </w:r>
    </w:p>
    <w:p w14:paraId="61DCDE02" w14:textId="07FD7F20" w:rsidR="005E270E" w:rsidRPr="005E270E" w:rsidRDefault="005E270E" w:rsidP="004C0FB1">
      <w:pPr>
        <w:rPr>
          <w:rFonts w:asciiTheme="majorHAnsi" w:hAnsiTheme="majorHAnsi"/>
          <w:bCs/>
        </w:rPr>
      </w:pPr>
      <w:r w:rsidRPr="005E270E">
        <w:rPr>
          <w:rFonts w:asciiTheme="majorHAnsi" w:hAnsiTheme="majorHAnsi"/>
          <w:bCs/>
        </w:rPr>
        <w:t xml:space="preserve">Only use a butter knife or small child’s knife/safety scissors for </w:t>
      </w:r>
      <w:r>
        <w:rPr>
          <w:rFonts w:asciiTheme="majorHAnsi" w:hAnsiTheme="majorHAnsi"/>
          <w:bCs/>
        </w:rPr>
        <w:t xml:space="preserve">any </w:t>
      </w:r>
      <w:r w:rsidRPr="005E270E">
        <w:rPr>
          <w:rFonts w:asciiTheme="majorHAnsi" w:hAnsiTheme="majorHAnsi"/>
          <w:bCs/>
        </w:rPr>
        <w:t>cutting</w:t>
      </w:r>
      <w:r w:rsidR="007805B9">
        <w:rPr>
          <w:rFonts w:asciiTheme="majorHAnsi" w:hAnsiTheme="majorHAnsi"/>
          <w:bCs/>
        </w:rPr>
        <w:t xml:space="preserve"> unless your students have proven knife skills</w:t>
      </w:r>
      <w:r w:rsidRPr="005E270E">
        <w:rPr>
          <w:rFonts w:asciiTheme="majorHAnsi" w:hAnsiTheme="majorHAnsi"/>
          <w:bCs/>
        </w:rPr>
        <w:t>.</w:t>
      </w:r>
    </w:p>
    <w:p w14:paraId="7E7E92D1" w14:textId="289932C0" w:rsidR="005E270E" w:rsidRDefault="005E270E" w:rsidP="004C0FB1">
      <w:pPr>
        <w:rPr>
          <w:rFonts w:asciiTheme="majorHAnsi" w:hAnsiTheme="majorHAnsi"/>
          <w:bCs/>
        </w:rPr>
      </w:pPr>
      <w:r w:rsidRPr="005E270E">
        <w:rPr>
          <w:rFonts w:asciiTheme="majorHAnsi" w:hAnsiTheme="majorHAnsi"/>
          <w:bCs/>
        </w:rPr>
        <w:t>All plant based paints can stain so protective/old clothing/aprons advised.</w:t>
      </w:r>
    </w:p>
    <w:p w14:paraId="183CA7A6" w14:textId="71BFA169" w:rsidR="005E270E" w:rsidRPr="005E270E" w:rsidRDefault="005E270E" w:rsidP="004C0FB1">
      <w:pPr>
        <w:rPr>
          <w:rFonts w:asciiTheme="majorHAnsi" w:hAnsiTheme="majorHAnsi"/>
          <w:bCs/>
        </w:rPr>
      </w:pPr>
      <w:r>
        <w:rPr>
          <w:rFonts w:asciiTheme="majorHAnsi" w:hAnsiTheme="majorHAnsi"/>
          <w:bCs/>
        </w:rPr>
        <w:t>Watercolour paper is unlikely to cause papercuts but in the event clean well.</w:t>
      </w:r>
    </w:p>
    <w:p w14:paraId="3F9EEE71" w14:textId="77777777" w:rsidR="005E270E" w:rsidRPr="005E270E" w:rsidRDefault="005E270E" w:rsidP="004C0FB1">
      <w:pPr>
        <w:rPr>
          <w:rFonts w:asciiTheme="majorHAnsi" w:hAnsiTheme="majorHAnsi"/>
          <w:bCs/>
        </w:rPr>
      </w:pPr>
    </w:p>
    <w:p w14:paraId="37DDA7F0" w14:textId="77777777" w:rsidR="007805B9" w:rsidRDefault="007805B9" w:rsidP="004C0FB1">
      <w:pPr>
        <w:rPr>
          <w:rFonts w:asciiTheme="majorHAnsi" w:hAnsiTheme="majorHAnsi"/>
          <w:b/>
        </w:rPr>
      </w:pPr>
    </w:p>
    <w:p w14:paraId="77640D3A" w14:textId="2302A76C" w:rsidR="005E270E" w:rsidRDefault="005E270E" w:rsidP="004C0FB1">
      <w:pPr>
        <w:rPr>
          <w:rFonts w:asciiTheme="majorHAnsi" w:hAnsiTheme="majorHAnsi"/>
          <w:b/>
        </w:rPr>
      </w:pPr>
      <w:r>
        <w:rPr>
          <w:rFonts w:asciiTheme="majorHAnsi" w:hAnsiTheme="majorHAnsi"/>
          <w:b/>
        </w:rPr>
        <w:t>Artwork storage</w:t>
      </w:r>
    </w:p>
    <w:p w14:paraId="562476B1" w14:textId="77777777" w:rsidR="00D61822" w:rsidRDefault="005E270E" w:rsidP="004C0FB1">
      <w:pPr>
        <w:rPr>
          <w:rFonts w:asciiTheme="majorHAnsi" w:hAnsiTheme="majorHAnsi"/>
          <w:bCs/>
        </w:rPr>
      </w:pPr>
      <w:r w:rsidRPr="005E270E">
        <w:rPr>
          <w:rFonts w:asciiTheme="majorHAnsi" w:hAnsiTheme="majorHAnsi"/>
          <w:bCs/>
        </w:rPr>
        <w:t>Ideally dry the paintings flat in case the watery colours run.</w:t>
      </w:r>
    </w:p>
    <w:p w14:paraId="127D4DC4" w14:textId="479282BA" w:rsidR="000A06AD" w:rsidRDefault="00024575" w:rsidP="004C0FB1">
      <w:pPr>
        <w:rPr>
          <w:rFonts w:asciiTheme="majorHAnsi" w:hAnsiTheme="majorHAnsi"/>
          <w:b/>
        </w:rPr>
      </w:pPr>
      <w:r w:rsidRPr="00393A57">
        <w:rPr>
          <w:rFonts w:asciiTheme="majorHAnsi" w:hAnsiTheme="majorHAnsi"/>
          <w:b/>
        </w:rPr>
        <w:lastRenderedPageBreak/>
        <w:t>Introduction</w:t>
      </w:r>
      <w:r w:rsidR="000B016A">
        <w:rPr>
          <w:rFonts w:asciiTheme="majorHAnsi" w:hAnsiTheme="majorHAnsi"/>
          <w:b/>
        </w:rPr>
        <w:t xml:space="preserve">: </w:t>
      </w:r>
      <w:r w:rsidR="00663059">
        <w:rPr>
          <w:rFonts w:asciiTheme="majorHAnsi" w:hAnsiTheme="majorHAnsi"/>
          <w:b/>
        </w:rPr>
        <w:t xml:space="preserve"> </w:t>
      </w:r>
      <w:r w:rsidR="000A06AD">
        <w:rPr>
          <w:rFonts w:asciiTheme="majorHAnsi" w:hAnsiTheme="majorHAnsi"/>
          <w:b/>
        </w:rPr>
        <w:t xml:space="preserve">The Leaves of Southwell project </w:t>
      </w:r>
    </w:p>
    <w:p w14:paraId="5AADFB5A" w14:textId="5F90871B" w:rsidR="00CD1454" w:rsidRDefault="00CD1454" w:rsidP="004C0FB1">
      <w:pPr>
        <w:rPr>
          <w:rFonts w:asciiTheme="majorHAnsi" w:hAnsiTheme="majorHAnsi"/>
          <w:b/>
        </w:rPr>
      </w:pPr>
    </w:p>
    <w:p w14:paraId="6AE13A24" w14:textId="77777777" w:rsidR="00CD1454" w:rsidRDefault="00CD1454" w:rsidP="00CD1454">
      <w:pPr>
        <w:rPr>
          <w:rFonts w:asciiTheme="majorHAnsi" w:hAnsiTheme="majorHAnsi"/>
          <w:bCs/>
        </w:rPr>
      </w:pPr>
      <w:r w:rsidRPr="00222E93">
        <w:rPr>
          <w:rFonts w:asciiTheme="majorHAnsi" w:hAnsiTheme="majorHAnsi"/>
          <w:bCs/>
        </w:rPr>
        <w:t xml:space="preserve">Southwell Minster Chapter House has some of the finest leaf carvings in the world. </w:t>
      </w:r>
      <w:r>
        <w:rPr>
          <w:rFonts w:asciiTheme="majorHAnsi" w:hAnsiTheme="majorHAnsi"/>
          <w:bCs/>
        </w:rPr>
        <w:t xml:space="preserve"> The artists that made these carvings were inspired by the plants and trees in the forests that surrounded them.  </w:t>
      </w:r>
    </w:p>
    <w:p w14:paraId="5D807388" w14:textId="77777777" w:rsidR="00CD1454" w:rsidRDefault="00CD1454" w:rsidP="00CD1454">
      <w:pPr>
        <w:rPr>
          <w:rFonts w:asciiTheme="majorHAnsi" w:hAnsiTheme="majorHAnsi"/>
          <w:bCs/>
        </w:rPr>
      </w:pPr>
      <w:r>
        <w:rPr>
          <w:rFonts w:asciiTheme="majorHAnsi" w:hAnsiTheme="majorHAnsi"/>
          <w:bCs/>
        </w:rPr>
        <w:t xml:space="preserve">This workshop looks at how plants can inspire us to create in many ways and we will use parts of plants to make our own paints and then use those paints to paint leaf shapes similar to those found at Southwell Minster’s Chapter House.  </w:t>
      </w:r>
    </w:p>
    <w:p w14:paraId="23DD1D5F" w14:textId="77777777" w:rsidR="00CD1454" w:rsidRPr="00222E93" w:rsidRDefault="00CD1454" w:rsidP="00CD1454">
      <w:pPr>
        <w:rPr>
          <w:rFonts w:asciiTheme="majorHAnsi" w:hAnsiTheme="majorHAnsi"/>
          <w:bCs/>
        </w:rPr>
      </w:pPr>
      <w:r w:rsidRPr="00222E93">
        <w:rPr>
          <w:rFonts w:asciiTheme="majorHAnsi" w:hAnsiTheme="majorHAnsi"/>
          <w:bCs/>
        </w:rPr>
        <w:t xml:space="preserve">The ‘Leaves of Southwell pptx’ has some examples of the carvings that can be printed out and shared with the children.  They can also use these images to copy leaf shapes and details from when they get to the painting stage of this workshop. </w:t>
      </w:r>
    </w:p>
    <w:p w14:paraId="0037CE67" w14:textId="77777777" w:rsidR="00CD1454" w:rsidRDefault="00CD1454" w:rsidP="004C0FB1">
      <w:pPr>
        <w:rPr>
          <w:rFonts w:asciiTheme="majorHAnsi" w:hAnsiTheme="majorHAnsi"/>
          <w:b/>
        </w:rPr>
      </w:pPr>
    </w:p>
    <w:p w14:paraId="438C1511" w14:textId="2BB3C483" w:rsidR="00F44912" w:rsidRPr="00CD1454" w:rsidRDefault="00CD1454" w:rsidP="004C0FB1">
      <w:pPr>
        <w:rPr>
          <w:rFonts w:asciiTheme="majorHAnsi" w:hAnsiTheme="majorHAnsi"/>
          <w:b/>
        </w:rPr>
      </w:pPr>
      <w:r w:rsidRPr="00CD1454">
        <w:rPr>
          <w:rFonts w:asciiTheme="majorHAnsi" w:hAnsiTheme="majorHAnsi"/>
          <w:b/>
          <w:noProof/>
          <w:lang w:val="en-GB" w:eastAsia="en-GB"/>
        </w:rPr>
        <w:drawing>
          <wp:anchor distT="0" distB="0" distL="114300" distR="114300" simplePos="0" relativeHeight="251665408" behindDoc="0" locked="0" layoutInCell="1" allowOverlap="1" wp14:anchorId="63A0EEE0" wp14:editId="253CFCA3">
            <wp:simplePos x="0" y="0"/>
            <wp:positionH relativeFrom="margin">
              <wp:align>left</wp:align>
            </wp:positionH>
            <wp:positionV relativeFrom="margin">
              <wp:align>top</wp:align>
            </wp:positionV>
            <wp:extent cx="2794571" cy="2095928"/>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94571" cy="2095928"/>
                    </a:xfrm>
                    <a:prstGeom prst="rect">
                      <a:avLst/>
                    </a:prstGeom>
                  </pic:spPr>
                </pic:pic>
              </a:graphicData>
            </a:graphic>
          </wp:anchor>
        </w:drawing>
      </w:r>
      <w:r w:rsidR="003C0891">
        <w:rPr>
          <w:rFonts w:asciiTheme="majorHAnsi" w:hAnsiTheme="majorHAnsi"/>
          <w:bCs/>
        </w:rPr>
        <w:t>I</w:t>
      </w:r>
      <w:r w:rsidR="00F44912" w:rsidRPr="00222E93">
        <w:rPr>
          <w:rFonts w:asciiTheme="majorHAnsi" w:hAnsiTheme="majorHAnsi"/>
          <w:bCs/>
        </w:rPr>
        <w:t>nformation about The Leaves of Southwell project can be found on this</w:t>
      </w:r>
      <w:r>
        <w:rPr>
          <w:rFonts w:asciiTheme="majorHAnsi" w:hAnsiTheme="majorHAnsi"/>
          <w:bCs/>
        </w:rPr>
        <w:t xml:space="preserve"> link </w:t>
      </w:r>
      <w:hyperlink r:id="rId11" w:history="1">
        <w:r w:rsidRPr="00D67212">
          <w:rPr>
            <w:rStyle w:val="Hyperlink"/>
            <w:rFonts w:asciiTheme="majorHAnsi" w:hAnsiTheme="majorHAnsi"/>
            <w:bCs/>
          </w:rPr>
          <w:t>https://www.southwellminster.org/theme/visit-the-leaves-of-southwell/</w:t>
        </w:r>
      </w:hyperlink>
    </w:p>
    <w:p w14:paraId="4FCD449A" w14:textId="77777777" w:rsidR="005E270E" w:rsidRDefault="005E270E" w:rsidP="004C0FB1">
      <w:pPr>
        <w:rPr>
          <w:rFonts w:asciiTheme="majorHAnsi" w:hAnsiTheme="majorHAnsi"/>
          <w:bCs/>
        </w:rPr>
      </w:pPr>
    </w:p>
    <w:p w14:paraId="4C4FF82B" w14:textId="032C267D" w:rsidR="007A3EA2" w:rsidRDefault="007A3EA2" w:rsidP="004C0FB1">
      <w:pPr>
        <w:rPr>
          <w:rFonts w:asciiTheme="majorHAnsi" w:hAnsiTheme="majorHAnsi"/>
          <w:bCs/>
        </w:rPr>
      </w:pPr>
      <w:r>
        <w:rPr>
          <w:rFonts w:asciiTheme="majorHAnsi" w:hAnsiTheme="majorHAnsi"/>
          <w:bCs/>
        </w:rPr>
        <w:t>Diana Ives, Education Officer at Southwell Minster has made this wonderful child friendly film about the Minster which may be a bit long for some groups. The information about the Chapter House and the Carvings is around 7:30 minutes in</w:t>
      </w:r>
    </w:p>
    <w:p w14:paraId="206252AD" w14:textId="65C3C2CA" w:rsidR="007A3EA2" w:rsidRDefault="009534D0" w:rsidP="004C0FB1">
      <w:pPr>
        <w:rPr>
          <w:rFonts w:asciiTheme="majorHAnsi" w:hAnsiTheme="majorHAnsi"/>
          <w:bCs/>
        </w:rPr>
      </w:pPr>
      <w:hyperlink r:id="rId12" w:history="1">
        <w:r w:rsidR="007A3EA2" w:rsidRPr="00CD21FC">
          <w:rPr>
            <w:rStyle w:val="Hyperlink"/>
            <w:rFonts w:asciiTheme="majorHAnsi" w:hAnsiTheme="majorHAnsi"/>
            <w:bCs/>
          </w:rPr>
          <w:t>https://www.youtube.com/watch?v=zUzoifh8urc</w:t>
        </w:r>
      </w:hyperlink>
    </w:p>
    <w:p w14:paraId="3E9EA3D9" w14:textId="77777777" w:rsidR="005E270E" w:rsidRDefault="005E270E" w:rsidP="004C0FB1">
      <w:pPr>
        <w:rPr>
          <w:rFonts w:asciiTheme="majorHAnsi" w:hAnsiTheme="majorHAnsi"/>
          <w:bCs/>
        </w:rPr>
      </w:pPr>
    </w:p>
    <w:p w14:paraId="35088055" w14:textId="77777777" w:rsidR="005E270E" w:rsidRDefault="005E270E" w:rsidP="004C0FB1">
      <w:pPr>
        <w:rPr>
          <w:rFonts w:asciiTheme="majorHAnsi" w:hAnsiTheme="majorHAnsi"/>
          <w:b/>
        </w:rPr>
      </w:pPr>
    </w:p>
    <w:p w14:paraId="1C55657A" w14:textId="7459D335" w:rsidR="000A06AD" w:rsidRDefault="00F44912" w:rsidP="004C0FB1">
      <w:pPr>
        <w:rPr>
          <w:rFonts w:asciiTheme="majorHAnsi" w:hAnsiTheme="majorHAnsi"/>
          <w:b/>
        </w:rPr>
      </w:pPr>
      <w:r>
        <w:rPr>
          <w:rFonts w:asciiTheme="majorHAnsi" w:hAnsiTheme="majorHAnsi"/>
          <w:b/>
        </w:rPr>
        <w:t xml:space="preserve">Background </w:t>
      </w:r>
      <w:r w:rsidR="00222E93">
        <w:rPr>
          <w:rFonts w:asciiTheme="majorHAnsi" w:hAnsiTheme="majorHAnsi"/>
          <w:b/>
        </w:rPr>
        <w:t xml:space="preserve">that may be interesting for teachers and useful for sharing depending on the children/students: </w:t>
      </w:r>
    </w:p>
    <w:p w14:paraId="1969FC77" w14:textId="77777777" w:rsidR="005E270E" w:rsidRDefault="005E270E" w:rsidP="004C0FB1">
      <w:pPr>
        <w:rPr>
          <w:rFonts w:asciiTheme="majorHAnsi" w:hAnsiTheme="majorHAnsi"/>
          <w:bCs/>
        </w:rPr>
      </w:pPr>
    </w:p>
    <w:p w14:paraId="51EB633D" w14:textId="67008137" w:rsidR="00FA0CB4" w:rsidRDefault="00DB5059" w:rsidP="004C0FB1">
      <w:pPr>
        <w:rPr>
          <w:rFonts w:asciiTheme="majorHAnsi" w:hAnsiTheme="majorHAnsi"/>
          <w:bCs/>
        </w:rPr>
      </w:pPr>
      <w:r w:rsidRPr="00222E93">
        <w:rPr>
          <w:rFonts w:asciiTheme="majorHAnsi" w:hAnsiTheme="majorHAnsi"/>
          <w:bCs/>
        </w:rPr>
        <w:t xml:space="preserve">We are all used to the convenience of ready to use paint colours that are reliable, bright and don’t change on the paper.  It hasn’t always been so.  Before the advances of the chemical industry (which led to the development of chemical based colours such as cobalt blue and cadmium red etc), artists used to have to produce their own pigments and mix them to produce their own paints.  This often meant using </w:t>
      </w:r>
      <w:r w:rsidR="00FA0CB4" w:rsidRPr="00222E93">
        <w:rPr>
          <w:rFonts w:asciiTheme="majorHAnsi" w:hAnsiTheme="majorHAnsi"/>
          <w:bCs/>
        </w:rPr>
        <w:t xml:space="preserve">a number of earth elements, some semi-precious stones (ground to a powder then mixed with oil or egg etc) plus various plant and in some cases animal based colours.  This session is about you having a go at making your own paints with things you may have at home, </w:t>
      </w:r>
      <w:r w:rsidR="00222E93">
        <w:rPr>
          <w:rFonts w:asciiTheme="majorHAnsi" w:hAnsiTheme="majorHAnsi"/>
          <w:bCs/>
        </w:rPr>
        <w:t xml:space="preserve">in the kitchen/fridge </w:t>
      </w:r>
      <w:r w:rsidR="00FA0CB4" w:rsidRPr="00222E93">
        <w:rPr>
          <w:rFonts w:asciiTheme="majorHAnsi" w:hAnsiTheme="majorHAnsi"/>
          <w:bCs/>
        </w:rPr>
        <w:t xml:space="preserve">or in the garden, if you have one.  </w:t>
      </w:r>
    </w:p>
    <w:p w14:paraId="7DF400AD" w14:textId="77777777" w:rsidR="00C06EDF" w:rsidRPr="00222E93" w:rsidRDefault="00C06EDF" w:rsidP="004C0FB1">
      <w:pPr>
        <w:rPr>
          <w:rFonts w:asciiTheme="majorHAnsi" w:hAnsiTheme="majorHAnsi"/>
          <w:bCs/>
        </w:rPr>
      </w:pPr>
    </w:p>
    <w:p w14:paraId="4F78E1D0" w14:textId="77777777" w:rsidR="00A17026" w:rsidRDefault="00A17026" w:rsidP="004C0FB1">
      <w:pPr>
        <w:rPr>
          <w:rFonts w:asciiTheme="majorHAnsi" w:hAnsiTheme="majorHAnsi"/>
          <w:b/>
          <w:sz w:val="28"/>
          <w:szCs w:val="28"/>
        </w:rPr>
      </w:pPr>
    </w:p>
    <w:p w14:paraId="0500650D" w14:textId="77777777" w:rsidR="00A17026" w:rsidRDefault="00A17026" w:rsidP="004C0FB1">
      <w:pPr>
        <w:rPr>
          <w:rFonts w:asciiTheme="majorHAnsi" w:hAnsiTheme="majorHAnsi"/>
          <w:b/>
          <w:sz w:val="28"/>
          <w:szCs w:val="28"/>
        </w:rPr>
      </w:pPr>
    </w:p>
    <w:p w14:paraId="306C3FDF" w14:textId="77777777" w:rsidR="00A17026" w:rsidRDefault="00A17026" w:rsidP="004C0FB1">
      <w:pPr>
        <w:rPr>
          <w:rFonts w:asciiTheme="majorHAnsi" w:hAnsiTheme="majorHAnsi"/>
          <w:b/>
          <w:sz w:val="28"/>
          <w:szCs w:val="28"/>
        </w:rPr>
      </w:pPr>
    </w:p>
    <w:p w14:paraId="473EC2C4" w14:textId="77777777" w:rsidR="00A17026" w:rsidRDefault="00A17026" w:rsidP="004C0FB1">
      <w:pPr>
        <w:rPr>
          <w:rFonts w:asciiTheme="majorHAnsi" w:hAnsiTheme="majorHAnsi"/>
          <w:b/>
          <w:sz w:val="28"/>
          <w:szCs w:val="28"/>
        </w:rPr>
      </w:pPr>
    </w:p>
    <w:p w14:paraId="434428AF" w14:textId="77777777" w:rsidR="00A17026" w:rsidRDefault="00A17026" w:rsidP="004C0FB1">
      <w:pPr>
        <w:rPr>
          <w:rFonts w:asciiTheme="majorHAnsi" w:hAnsiTheme="majorHAnsi"/>
          <w:b/>
          <w:sz w:val="28"/>
          <w:szCs w:val="28"/>
        </w:rPr>
      </w:pPr>
    </w:p>
    <w:p w14:paraId="00968FC3" w14:textId="77777777" w:rsidR="00CD1454" w:rsidRDefault="00CD1454" w:rsidP="004C0FB1">
      <w:pPr>
        <w:rPr>
          <w:rFonts w:asciiTheme="majorHAnsi" w:hAnsiTheme="majorHAnsi"/>
          <w:b/>
          <w:sz w:val="28"/>
          <w:szCs w:val="28"/>
        </w:rPr>
      </w:pPr>
    </w:p>
    <w:p w14:paraId="4E4B0722" w14:textId="74BC8DBD" w:rsidR="009D300B" w:rsidRPr="009F2F14" w:rsidRDefault="003C0891" w:rsidP="004C0FB1">
      <w:pPr>
        <w:rPr>
          <w:rFonts w:asciiTheme="majorHAnsi" w:hAnsiTheme="majorHAnsi"/>
          <w:b/>
          <w:sz w:val="28"/>
          <w:szCs w:val="28"/>
        </w:rPr>
      </w:pPr>
      <w:r w:rsidRPr="009F2F14">
        <w:rPr>
          <w:rFonts w:asciiTheme="majorHAnsi" w:hAnsiTheme="majorHAnsi"/>
          <w:b/>
          <w:sz w:val="28"/>
          <w:szCs w:val="28"/>
        </w:rPr>
        <w:lastRenderedPageBreak/>
        <w:t xml:space="preserve">How to make 4 types of </w:t>
      </w:r>
      <w:r w:rsidR="00A17026">
        <w:rPr>
          <w:rFonts w:asciiTheme="majorHAnsi" w:hAnsiTheme="majorHAnsi"/>
          <w:b/>
          <w:sz w:val="28"/>
          <w:szCs w:val="28"/>
        </w:rPr>
        <w:t xml:space="preserve">plant based </w:t>
      </w:r>
      <w:r w:rsidRPr="009F2F14">
        <w:rPr>
          <w:rFonts w:asciiTheme="majorHAnsi" w:hAnsiTheme="majorHAnsi"/>
          <w:b/>
          <w:sz w:val="28"/>
          <w:szCs w:val="28"/>
        </w:rPr>
        <w:t>paint</w:t>
      </w:r>
    </w:p>
    <w:p w14:paraId="7A2FD5AB" w14:textId="3B9F50EE" w:rsidR="007C21CA" w:rsidRPr="002766A9" w:rsidRDefault="003C0891" w:rsidP="00663059">
      <w:pPr>
        <w:rPr>
          <w:rFonts w:asciiTheme="majorHAnsi" w:hAnsiTheme="majorHAnsi"/>
          <w:bCs/>
        </w:rPr>
      </w:pPr>
      <w:r>
        <w:rPr>
          <w:rFonts w:asciiTheme="majorHAnsi" w:hAnsiTheme="majorHAnsi"/>
          <w:bCs/>
        </w:rPr>
        <w:t xml:space="preserve">Depending on the time available and resources you can make all or just one of these paints. </w:t>
      </w:r>
      <w:r w:rsidR="00A17026">
        <w:rPr>
          <w:rFonts w:asciiTheme="majorHAnsi" w:hAnsiTheme="majorHAnsi"/>
          <w:bCs/>
        </w:rPr>
        <w:t xml:space="preserve">You could get different children in a group to make larger quantities of a single colour and then they can just use that colour for their work and compare their colours OR if sharing allowed due to bubbles they could make a paint each and then share the paints.  </w:t>
      </w:r>
    </w:p>
    <w:p w14:paraId="0608883E" w14:textId="6F49B74B" w:rsidR="00222E93" w:rsidRPr="009F2F14" w:rsidRDefault="00222E93" w:rsidP="009F2F14">
      <w:pPr>
        <w:pStyle w:val="ListParagraph"/>
        <w:numPr>
          <w:ilvl w:val="0"/>
          <w:numId w:val="3"/>
        </w:numPr>
        <w:rPr>
          <w:rFonts w:asciiTheme="majorHAnsi" w:hAnsiTheme="majorHAnsi"/>
          <w:b/>
        </w:rPr>
      </w:pPr>
      <w:r w:rsidRPr="009F2F14">
        <w:rPr>
          <w:rFonts w:asciiTheme="majorHAnsi" w:hAnsiTheme="majorHAnsi"/>
          <w:b/>
        </w:rPr>
        <w:t>Brown paint using coffee</w:t>
      </w:r>
      <w:r w:rsidR="007A3EA2">
        <w:rPr>
          <w:rFonts w:asciiTheme="majorHAnsi" w:hAnsiTheme="majorHAnsi"/>
          <w:b/>
        </w:rPr>
        <w:t xml:space="preserve"> (coffee beans are the seeds of a plant)</w:t>
      </w:r>
      <w:r w:rsidRPr="009F2F14">
        <w:rPr>
          <w:rFonts w:asciiTheme="majorHAnsi" w:hAnsiTheme="majorHAnsi"/>
          <w:b/>
        </w:rPr>
        <w:t>:</w:t>
      </w:r>
    </w:p>
    <w:p w14:paraId="20E01902" w14:textId="2B15E84F" w:rsidR="00222E93" w:rsidRDefault="00222E93" w:rsidP="00663059">
      <w:pPr>
        <w:rPr>
          <w:rFonts w:asciiTheme="majorHAnsi" w:hAnsiTheme="majorHAnsi"/>
          <w:bCs/>
        </w:rPr>
      </w:pPr>
      <w:r w:rsidRPr="00222E93">
        <w:rPr>
          <w:rFonts w:asciiTheme="majorHAnsi" w:hAnsiTheme="majorHAnsi"/>
          <w:bCs/>
        </w:rPr>
        <w:t>Use equal quantities of coffee and warm water (cold water will still work but takes more time)</w:t>
      </w:r>
      <w:r>
        <w:rPr>
          <w:rFonts w:asciiTheme="majorHAnsi" w:hAnsiTheme="majorHAnsi"/>
          <w:bCs/>
        </w:rPr>
        <w:t>.  Suggest one spoon of coffee and one spoon of water well mixed.</w:t>
      </w:r>
    </w:p>
    <w:p w14:paraId="027DE895" w14:textId="77777777" w:rsidR="00CD1454" w:rsidRDefault="00CD1454" w:rsidP="00663059">
      <w:pPr>
        <w:rPr>
          <w:rFonts w:asciiTheme="majorHAnsi" w:hAnsiTheme="majorHAnsi"/>
          <w:bCs/>
        </w:rPr>
      </w:pPr>
    </w:p>
    <w:p w14:paraId="0662688D" w14:textId="12D3EE47" w:rsidR="00222E93" w:rsidRPr="009F2F14" w:rsidRDefault="00222E93" w:rsidP="009F2F14">
      <w:pPr>
        <w:pStyle w:val="ListParagraph"/>
        <w:numPr>
          <w:ilvl w:val="0"/>
          <w:numId w:val="3"/>
        </w:numPr>
        <w:rPr>
          <w:rFonts w:asciiTheme="majorHAnsi" w:hAnsiTheme="majorHAnsi"/>
          <w:b/>
        </w:rPr>
      </w:pPr>
      <w:r w:rsidRPr="009F2F14">
        <w:rPr>
          <w:rFonts w:asciiTheme="majorHAnsi" w:hAnsiTheme="majorHAnsi"/>
          <w:b/>
        </w:rPr>
        <w:t>Golden yellow paint using turmeric</w:t>
      </w:r>
      <w:r w:rsidR="007A3EA2">
        <w:rPr>
          <w:rFonts w:asciiTheme="majorHAnsi" w:hAnsiTheme="majorHAnsi"/>
          <w:b/>
        </w:rPr>
        <w:t xml:space="preserve"> (turmeric is a powdered root of a plant)</w:t>
      </w:r>
      <w:r w:rsidRPr="009F2F14">
        <w:rPr>
          <w:rFonts w:asciiTheme="majorHAnsi" w:hAnsiTheme="majorHAnsi"/>
          <w:b/>
        </w:rPr>
        <w:t>:</w:t>
      </w:r>
    </w:p>
    <w:p w14:paraId="1AA5BD13" w14:textId="33505EDB" w:rsidR="00222E93" w:rsidRDefault="009B2268" w:rsidP="00663059">
      <w:pPr>
        <w:rPr>
          <w:rFonts w:asciiTheme="majorHAnsi" w:hAnsiTheme="majorHAnsi"/>
        </w:rPr>
      </w:pPr>
      <w:r>
        <w:rPr>
          <w:rFonts w:asciiTheme="majorHAnsi" w:hAnsiTheme="majorHAnsi"/>
        </w:rPr>
        <w:t xml:space="preserve"> If you are using </w:t>
      </w:r>
      <w:r w:rsidRPr="009B2268">
        <w:rPr>
          <w:rFonts w:asciiTheme="majorHAnsi" w:hAnsiTheme="majorHAnsi"/>
          <w:b/>
        </w:rPr>
        <w:t>powdered ingredients</w:t>
      </w:r>
      <w:r>
        <w:rPr>
          <w:rFonts w:asciiTheme="majorHAnsi" w:hAnsiTheme="majorHAnsi"/>
        </w:rPr>
        <w:t xml:space="preserve"> like spices you will need to spoon a small amount into individual pots and then try adding a small amount of water and mixing with a spoon to make a paste that is liquid enough to paint with.</w:t>
      </w:r>
      <w:r w:rsidR="00222E93">
        <w:rPr>
          <w:rFonts w:asciiTheme="majorHAnsi" w:hAnsiTheme="majorHAnsi"/>
        </w:rPr>
        <w:t xml:space="preserve">  Usually one spoon of a spice to 3 spoons of water will give a decent consistency.  </w:t>
      </w:r>
    </w:p>
    <w:p w14:paraId="2D53B4AB" w14:textId="77777777" w:rsidR="00CD1454" w:rsidRDefault="00CD1454" w:rsidP="00663059">
      <w:pPr>
        <w:rPr>
          <w:rFonts w:asciiTheme="majorHAnsi" w:hAnsiTheme="majorHAnsi"/>
        </w:rPr>
      </w:pPr>
    </w:p>
    <w:p w14:paraId="0A89D809" w14:textId="0F21B31B" w:rsidR="00222E93" w:rsidRPr="009F2F14" w:rsidRDefault="00222E93" w:rsidP="009F2F14">
      <w:pPr>
        <w:pStyle w:val="ListParagraph"/>
        <w:numPr>
          <w:ilvl w:val="0"/>
          <w:numId w:val="3"/>
        </w:numPr>
        <w:rPr>
          <w:rFonts w:asciiTheme="majorHAnsi" w:hAnsiTheme="majorHAnsi"/>
          <w:b/>
          <w:bCs/>
        </w:rPr>
      </w:pPr>
      <w:r w:rsidRPr="009F2F14">
        <w:rPr>
          <w:rFonts w:asciiTheme="majorHAnsi" w:hAnsiTheme="majorHAnsi"/>
          <w:b/>
          <w:bCs/>
        </w:rPr>
        <w:t>Green paint from spinach:</w:t>
      </w:r>
    </w:p>
    <w:p w14:paraId="74E4A040" w14:textId="300363B5" w:rsidR="00222E93" w:rsidRPr="00222E93" w:rsidRDefault="00222E93" w:rsidP="00663059">
      <w:pPr>
        <w:rPr>
          <w:rFonts w:asciiTheme="majorHAnsi" w:hAnsiTheme="majorHAnsi"/>
        </w:rPr>
      </w:pPr>
      <w:r w:rsidRPr="00222E93">
        <w:rPr>
          <w:rFonts w:asciiTheme="majorHAnsi" w:hAnsiTheme="majorHAnsi"/>
        </w:rPr>
        <w:t xml:space="preserve">Line a </w:t>
      </w:r>
      <w:r>
        <w:rPr>
          <w:rFonts w:asciiTheme="majorHAnsi" w:hAnsiTheme="majorHAnsi"/>
        </w:rPr>
        <w:t>bowl</w:t>
      </w:r>
      <w:r w:rsidRPr="00222E93">
        <w:rPr>
          <w:rFonts w:asciiTheme="majorHAnsi" w:hAnsiTheme="majorHAnsi"/>
        </w:rPr>
        <w:t xml:space="preserve"> with a </w:t>
      </w:r>
      <w:r w:rsidR="00CA5480">
        <w:rPr>
          <w:rFonts w:asciiTheme="majorHAnsi" w:hAnsiTheme="majorHAnsi"/>
        </w:rPr>
        <w:t xml:space="preserve">2 </w:t>
      </w:r>
      <w:r w:rsidRPr="00222E93">
        <w:rPr>
          <w:rFonts w:asciiTheme="majorHAnsi" w:hAnsiTheme="majorHAnsi"/>
        </w:rPr>
        <w:t>coffee filter</w:t>
      </w:r>
      <w:r w:rsidR="00CA5480">
        <w:rPr>
          <w:rFonts w:asciiTheme="majorHAnsi" w:hAnsiTheme="majorHAnsi"/>
        </w:rPr>
        <w:t xml:space="preserve">s </w:t>
      </w:r>
      <w:r w:rsidRPr="00222E93">
        <w:rPr>
          <w:rFonts w:asciiTheme="majorHAnsi" w:hAnsiTheme="majorHAnsi"/>
        </w:rPr>
        <w:t>or nappy liner</w:t>
      </w:r>
      <w:r w:rsidR="00CA5480">
        <w:rPr>
          <w:rFonts w:asciiTheme="majorHAnsi" w:hAnsiTheme="majorHAnsi"/>
        </w:rPr>
        <w:t>s</w:t>
      </w:r>
      <w:r>
        <w:rPr>
          <w:rFonts w:asciiTheme="majorHAnsi" w:hAnsiTheme="majorHAnsi"/>
        </w:rPr>
        <w:t xml:space="preserve"> and mix your paint within this.</w:t>
      </w:r>
    </w:p>
    <w:p w14:paraId="15AB3D59" w14:textId="6160BA17" w:rsidR="00620899" w:rsidRDefault="009B2268" w:rsidP="00663059">
      <w:pPr>
        <w:rPr>
          <w:rFonts w:asciiTheme="majorHAnsi" w:hAnsiTheme="majorHAnsi"/>
        </w:rPr>
      </w:pPr>
      <w:r>
        <w:rPr>
          <w:rFonts w:asciiTheme="majorHAnsi" w:hAnsiTheme="majorHAnsi"/>
        </w:rPr>
        <w:t xml:space="preserve">If you are using </w:t>
      </w:r>
      <w:r w:rsidRPr="009B2268">
        <w:rPr>
          <w:rFonts w:asciiTheme="majorHAnsi" w:hAnsiTheme="majorHAnsi"/>
          <w:b/>
        </w:rPr>
        <w:t>leaves</w:t>
      </w:r>
      <w:r>
        <w:rPr>
          <w:rFonts w:asciiTheme="majorHAnsi" w:hAnsiTheme="majorHAnsi"/>
        </w:rPr>
        <w:t xml:space="preserve"> of any kind, you will need to tear them into small pieces</w:t>
      </w:r>
      <w:r w:rsidR="00222E93">
        <w:rPr>
          <w:rFonts w:asciiTheme="majorHAnsi" w:hAnsiTheme="majorHAnsi"/>
        </w:rPr>
        <w:t>/chop them with a knife or scissors</w:t>
      </w:r>
      <w:r>
        <w:rPr>
          <w:rFonts w:asciiTheme="majorHAnsi" w:hAnsiTheme="majorHAnsi"/>
        </w:rPr>
        <w:t xml:space="preserve"> into a pot then crush them with the back of a spoon to release some of the colour then add </w:t>
      </w:r>
      <w:r w:rsidR="00A17026">
        <w:rPr>
          <w:rFonts w:asciiTheme="majorHAnsi" w:hAnsiTheme="majorHAnsi"/>
        </w:rPr>
        <w:t xml:space="preserve">1-2 spoonfuls </w:t>
      </w:r>
      <w:r>
        <w:rPr>
          <w:rFonts w:asciiTheme="majorHAnsi" w:hAnsiTheme="majorHAnsi"/>
        </w:rPr>
        <w:t>of water to mix</w:t>
      </w:r>
      <w:r w:rsidR="00222E93">
        <w:rPr>
          <w:rFonts w:asciiTheme="majorHAnsi" w:hAnsiTheme="majorHAnsi"/>
        </w:rPr>
        <w:t>.</w:t>
      </w:r>
      <w:r w:rsidR="00A17026">
        <w:rPr>
          <w:rFonts w:asciiTheme="majorHAnsi" w:hAnsiTheme="majorHAnsi"/>
        </w:rPr>
        <w:t xml:space="preserve"> </w:t>
      </w:r>
      <w:r w:rsidR="00222E93">
        <w:rPr>
          <w:rFonts w:asciiTheme="majorHAnsi" w:hAnsiTheme="majorHAnsi"/>
        </w:rPr>
        <w:t xml:space="preserve">Adding a </w:t>
      </w:r>
      <w:r w:rsidR="00CA5480">
        <w:rPr>
          <w:rFonts w:asciiTheme="majorHAnsi" w:hAnsiTheme="majorHAnsi"/>
        </w:rPr>
        <w:t xml:space="preserve">heaped </w:t>
      </w:r>
      <w:r w:rsidR="00222E93">
        <w:rPr>
          <w:rFonts w:asciiTheme="majorHAnsi" w:hAnsiTheme="majorHAnsi"/>
        </w:rPr>
        <w:t xml:space="preserve">spoonful of table salt </w:t>
      </w:r>
      <w:r w:rsidR="00620899">
        <w:rPr>
          <w:rFonts w:asciiTheme="majorHAnsi" w:hAnsiTheme="majorHAnsi"/>
        </w:rPr>
        <w:t xml:space="preserve">to the mix helps the leaves break down quicker and release the colour (if affects the cellular structure of the leaves).  Try not to put too much water in then you will get a stronger green colour.  When the colour begins to be released from the leaves, squeeze the filter to release the liquid and discard the solid parts in the filter.  </w:t>
      </w:r>
    </w:p>
    <w:p w14:paraId="584D1B30" w14:textId="77777777" w:rsidR="00CD1454" w:rsidRDefault="00CD1454" w:rsidP="00663059">
      <w:pPr>
        <w:rPr>
          <w:rFonts w:asciiTheme="majorHAnsi" w:hAnsiTheme="majorHAnsi"/>
        </w:rPr>
      </w:pPr>
    </w:p>
    <w:p w14:paraId="45F12429" w14:textId="25710A53" w:rsidR="00620899" w:rsidRPr="009F2F14" w:rsidRDefault="00620899" w:rsidP="009F2F14">
      <w:pPr>
        <w:pStyle w:val="ListParagraph"/>
        <w:numPr>
          <w:ilvl w:val="0"/>
          <w:numId w:val="3"/>
        </w:numPr>
        <w:rPr>
          <w:rFonts w:asciiTheme="majorHAnsi" w:hAnsiTheme="majorHAnsi"/>
          <w:b/>
          <w:bCs/>
        </w:rPr>
      </w:pPr>
      <w:r w:rsidRPr="009F2F14">
        <w:rPr>
          <w:rFonts w:asciiTheme="majorHAnsi" w:hAnsiTheme="majorHAnsi"/>
          <w:b/>
          <w:bCs/>
        </w:rPr>
        <w:t>Purple/Pink</w:t>
      </w:r>
      <w:r w:rsidR="003C0891" w:rsidRPr="009F2F14">
        <w:rPr>
          <w:rFonts w:asciiTheme="majorHAnsi" w:hAnsiTheme="majorHAnsi"/>
          <w:b/>
          <w:bCs/>
        </w:rPr>
        <w:t>/</w:t>
      </w:r>
      <w:r w:rsidRPr="009F2F14">
        <w:rPr>
          <w:rFonts w:asciiTheme="majorHAnsi" w:hAnsiTheme="majorHAnsi"/>
          <w:b/>
          <w:bCs/>
        </w:rPr>
        <w:t>Blue paint from red cabbage:</w:t>
      </w:r>
    </w:p>
    <w:p w14:paraId="16BC3FEF" w14:textId="0B725A8D" w:rsidR="00620899" w:rsidRDefault="00620899" w:rsidP="007A3EA2">
      <w:pPr>
        <w:rPr>
          <w:rFonts w:asciiTheme="majorHAnsi" w:hAnsiTheme="majorHAnsi"/>
        </w:rPr>
      </w:pPr>
      <w:r>
        <w:rPr>
          <w:rFonts w:asciiTheme="majorHAnsi" w:hAnsiTheme="majorHAnsi"/>
        </w:rPr>
        <w:t>Follow the method as for spinach</w:t>
      </w:r>
      <w:r w:rsidR="00A17026">
        <w:rPr>
          <w:rFonts w:asciiTheme="majorHAnsi" w:hAnsiTheme="majorHAnsi"/>
        </w:rPr>
        <w:t>.  The</w:t>
      </w:r>
      <w:r>
        <w:rPr>
          <w:rFonts w:asciiTheme="majorHAnsi" w:hAnsiTheme="majorHAnsi"/>
        </w:rPr>
        <w:t xml:space="preserve"> leaves are tougher to tear/chop/cut so children may need more support.  Again, don’t put too much water in with the mix</w:t>
      </w:r>
      <w:r w:rsidR="00A17026">
        <w:rPr>
          <w:rFonts w:asciiTheme="majorHAnsi" w:hAnsiTheme="majorHAnsi"/>
        </w:rPr>
        <w:t>.</w:t>
      </w:r>
      <w:r>
        <w:rPr>
          <w:rFonts w:asciiTheme="majorHAnsi" w:hAnsiTheme="majorHAnsi"/>
        </w:rPr>
        <w:t xml:space="preserve"> </w:t>
      </w:r>
    </w:p>
    <w:p w14:paraId="0402ADC3" w14:textId="24CE053F" w:rsidR="00620899" w:rsidRPr="001258FF" w:rsidRDefault="00620899" w:rsidP="001258FF">
      <w:pPr>
        <w:pStyle w:val="ListParagraph"/>
        <w:numPr>
          <w:ilvl w:val="0"/>
          <w:numId w:val="2"/>
        </w:numPr>
        <w:rPr>
          <w:rFonts w:asciiTheme="majorHAnsi" w:hAnsiTheme="majorHAnsi"/>
        </w:rPr>
      </w:pPr>
      <w:r w:rsidRPr="001258FF">
        <w:rPr>
          <w:rFonts w:asciiTheme="majorHAnsi" w:hAnsiTheme="majorHAnsi"/>
        </w:rPr>
        <w:t>With water alone you will achieve a purple colour</w:t>
      </w:r>
    </w:p>
    <w:p w14:paraId="0EABF597" w14:textId="17524039" w:rsidR="00620899" w:rsidRPr="001258FF" w:rsidRDefault="00620899" w:rsidP="001258FF">
      <w:pPr>
        <w:pStyle w:val="ListParagraph"/>
        <w:numPr>
          <w:ilvl w:val="0"/>
          <w:numId w:val="2"/>
        </w:numPr>
        <w:rPr>
          <w:rFonts w:asciiTheme="majorHAnsi" w:hAnsiTheme="majorHAnsi"/>
        </w:rPr>
      </w:pPr>
      <w:r w:rsidRPr="001258FF">
        <w:rPr>
          <w:rFonts w:asciiTheme="majorHAnsi" w:hAnsiTheme="majorHAnsi"/>
        </w:rPr>
        <w:t>With vinegar instead of water or vinegar added to the water the colour will turn a vivid pink</w:t>
      </w:r>
    </w:p>
    <w:p w14:paraId="49769629" w14:textId="26E2F14B" w:rsidR="00620899" w:rsidRDefault="00620899" w:rsidP="001258FF">
      <w:pPr>
        <w:pStyle w:val="ListParagraph"/>
        <w:numPr>
          <w:ilvl w:val="0"/>
          <w:numId w:val="2"/>
        </w:numPr>
        <w:rPr>
          <w:rFonts w:asciiTheme="majorHAnsi" w:hAnsiTheme="majorHAnsi"/>
        </w:rPr>
      </w:pPr>
      <w:r w:rsidRPr="001258FF">
        <w:rPr>
          <w:rFonts w:asciiTheme="majorHAnsi" w:hAnsiTheme="majorHAnsi"/>
        </w:rPr>
        <w:t xml:space="preserve">For some fun and fizz add a teaspoon </w:t>
      </w:r>
      <w:r w:rsidR="003C0891" w:rsidRPr="001258FF">
        <w:rPr>
          <w:rFonts w:asciiTheme="majorHAnsi" w:hAnsiTheme="majorHAnsi"/>
        </w:rPr>
        <w:t xml:space="preserve">of bicarbonate of soda to the vivid pink (vinegar) mix and watch how it starts to turn blue near the bicarb.  Mix in and add a teaspoon more at a time to achieve a bluer mix </w:t>
      </w:r>
      <w:r w:rsidR="00D73F1C">
        <w:rPr>
          <w:rFonts w:asciiTheme="majorHAnsi" w:hAnsiTheme="majorHAnsi"/>
        </w:rPr>
        <w:t>.</w:t>
      </w:r>
    </w:p>
    <w:p w14:paraId="6B4F89C8" w14:textId="6565BF0E" w:rsidR="00D73F1C" w:rsidRDefault="00D73F1C" w:rsidP="00D73F1C">
      <w:pPr>
        <w:pStyle w:val="ListParagraph"/>
        <w:rPr>
          <w:rFonts w:asciiTheme="majorHAnsi" w:hAnsiTheme="majorHAnsi"/>
        </w:rPr>
      </w:pPr>
    </w:p>
    <w:p w14:paraId="0B5F709A" w14:textId="6D2855EE" w:rsidR="00D73F1C" w:rsidRDefault="002766A9" w:rsidP="00D73F1C">
      <w:pPr>
        <w:pStyle w:val="ListParagraph"/>
        <w:rPr>
          <w:rFonts w:asciiTheme="majorHAnsi" w:hAnsiTheme="majorHAnsi"/>
        </w:rPr>
      </w:pPr>
      <w:r>
        <w:rPr>
          <w:noProof/>
          <w:lang w:val="en-GB" w:eastAsia="en-GB"/>
        </w:rPr>
        <w:drawing>
          <wp:inline distT="0" distB="0" distL="0" distR="0" wp14:anchorId="3F758D03" wp14:editId="1BAF882E">
            <wp:extent cx="2517140" cy="1757680"/>
            <wp:effectExtent l="0" t="0" r="0" b="0"/>
            <wp:docPr id="9" name="Picture 9" descr="A picture containing meal&#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meal&#10;&#10;Description automatically generated"/>
                    <pic:cNvPicPr/>
                  </pic:nvPicPr>
                  <pic:blipFill>
                    <a:blip r:embed="rId13"/>
                    <a:stretch>
                      <a:fillRect/>
                    </a:stretch>
                  </pic:blipFill>
                  <pic:spPr>
                    <a:xfrm>
                      <a:off x="0" y="0"/>
                      <a:ext cx="2517140" cy="1757680"/>
                    </a:xfrm>
                    <a:prstGeom prst="rect">
                      <a:avLst/>
                    </a:prstGeom>
                  </pic:spPr>
                </pic:pic>
              </a:graphicData>
            </a:graphic>
          </wp:inline>
        </w:drawing>
      </w:r>
    </w:p>
    <w:p w14:paraId="30BAA38C" w14:textId="4C293E89" w:rsidR="00222E93" w:rsidRPr="009F2F14" w:rsidRDefault="00D61822" w:rsidP="007805B9">
      <w:pPr>
        <w:rPr>
          <w:rFonts w:asciiTheme="majorHAnsi" w:hAnsiTheme="majorHAnsi"/>
          <w:b/>
          <w:bCs/>
          <w:sz w:val="28"/>
          <w:szCs w:val="28"/>
        </w:rPr>
      </w:pPr>
      <w:r w:rsidRPr="007805B9">
        <w:rPr>
          <w:rFonts w:asciiTheme="majorHAnsi" w:hAnsiTheme="majorHAnsi"/>
          <w:b/>
          <w:bCs/>
          <w:noProof/>
          <w:sz w:val="28"/>
          <w:szCs w:val="28"/>
          <w:lang w:val="en-GB" w:eastAsia="en-GB"/>
        </w:rPr>
        <w:lastRenderedPageBreak/>
        <w:drawing>
          <wp:anchor distT="0" distB="0" distL="114300" distR="114300" simplePos="0" relativeHeight="251661312" behindDoc="0" locked="0" layoutInCell="1" allowOverlap="1" wp14:anchorId="6550FC5D" wp14:editId="6EEE5985">
            <wp:simplePos x="0" y="0"/>
            <wp:positionH relativeFrom="margin">
              <wp:posOffset>3369301</wp:posOffset>
            </wp:positionH>
            <wp:positionV relativeFrom="margin">
              <wp:posOffset>-335602</wp:posOffset>
            </wp:positionV>
            <wp:extent cx="2113280" cy="233299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13280" cy="2332990"/>
                    </a:xfrm>
                    <a:prstGeom prst="rect">
                      <a:avLst/>
                    </a:prstGeom>
                  </pic:spPr>
                </pic:pic>
              </a:graphicData>
            </a:graphic>
            <wp14:sizeRelH relativeFrom="margin">
              <wp14:pctWidth>0</wp14:pctWidth>
            </wp14:sizeRelH>
            <wp14:sizeRelV relativeFrom="margin">
              <wp14:pctHeight>0</wp14:pctHeight>
            </wp14:sizeRelV>
          </wp:anchor>
        </w:drawing>
      </w:r>
      <w:r w:rsidR="001258FF" w:rsidRPr="009F2F14">
        <w:rPr>
          <w:rFonts w:asciiTheme="majorHAnsi" w:hAnsiTheme="majorHAnsi"/>
          <w:b/>
          <w:bCs/>
          <w:sz w:val="28"/>
          <w:szCs w:val="28"/>
        </w:rPr>
        <w:t>How to paint the leaves</w:t>
      </w:r>
    </w:p>
    <w:p w14:paraId="41675376" w14:textId="77777777" w:rsidR="00D61822" w:rsidRDefault="00D61822" w:rsidP="00663059">
      <w:pPr>
        <w:rPr>
          <w:rFonts w:asciiTheme="majorHAnsi" w:hAnsiTheme="majorHAnsi"/>
        </w:rPr>
      </w:pPr>
      <w:r w:rsidRPr="007805B9">
        <w:rPr>
          <w:rFonts w:asciiTheme="majorHAnsi" w:hAnsiTheme="majorHAnsi"/>
          <w:noProof/>
          <w:lang w:val="en-GB" w:eastAsia="en-GB"/>
        </w:rPr>
        <w:drawing>
          <wp:anchor distT="0" distB="0" distL="114300" distR="114300" simplePos="0" relativeHeight="251663360" behindDoc="0" locked="0" layoutInCell="1" allowOverlap="1" wp14:anchorId="636FCB74" wp14:editId="52DD0C4A">
            <wp:simplePos x="0" y="0"/>
            <wp:positionH relativeFrom="margin">
              <wp:posOffset>-3175</wp:posOffset>
            </wp:positionH>
            <wp:positionV relativeFrom="margin">
              <wp:posOffset>2434326</wp:posOffset>
            </wp:positionV>
            <wp:extent cx="2260600" cy="3036570"/>
            <wp:effectExtent l="0" t="0" r="0" b="0"/>
            <wp:wrapSquare wrapText="bothSides"/>
            <wp:docPr id="7" name="Picture 7" descr="A picture contain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mea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60600" cy="3036570"/>
                    </a:xfrm>
                    <a:prstGeom prst="rect">
                      <a:avLst/>
                    </a:prstGeom>
                  </pic:spPr>
                </pic:pic>
              </a:graphicData>
            </a:graphic>
            <wp14:sizeRelH relativeFrom="margin">
              <wp14:pctWidth>0</wp14:pctWidth>
            </wp14:sizeRelH>
            <wp14:sizeRelV relativeFrom="margin">
              <wp14:pctHeight>0</wp14:pctHeight>
            </wp14:sizeRelV>
          </wp:anchor>
        </w:drawing>
      </w:r>
      <w:r w:rsidR="007C21CA">
        <w:rPr>
          <w:rFonts w:asciiTheme="majorHAnsi" w:hAnsiTheme="majorHAnsi"/>
        </w:rPr>
        <w:t xml:space="preserve">Once you have got a selection </w:t>
      </w:r>
      <w:r w:rsidR="00F94934">
        <w:rPr>
          <w:rFonts w:asciiTheme="majorHAnsi" w:hAnsiTheme="majorHAnsi"/>
        </w:rPr>
        <w:t xml:space="preserve">of ‘paints’ </w:t>
      </w:r>
      <w:r w:rsidR="00C06EDF">
        <w:rPr>
          <w:rFonts w:asciiTheme="majorHAnsi" w:hAnsiTheme="majorHAnsi"/>
        </w:rPr>
        <w:t>you can either use them directly to paint a leaf shape freehand using the powerpoint images for inspiration</w:t>
      </w:r>
      <w:r w:rsidR="009F2F14">
        <w:rPr>
          <w:rFonts w:asciiTheme="majorHAnsi" w:hAnsiTheme="majorHAnsi"/>
        </w:rPr>
        <w:t xml:space="preserve">.  OR you can use </w:t>
      </w:r>
      <w:r>
        <w:rPr>
          <w:rFonts w:asciiTheme="majorHAnsi" w:hAnsiTheme="majorHAnsi"/>
        </w:rPr>
        <w:t>some</w:t>
      </w:r>
      <w:r w:rsidR="009F2F14">
        <w:rPr>
          <w:rFonts w:asciiTheme="majorHAnsi" w:hAnsiTheme="majorHAnsi"/>
        </w:rPr>
        <w:t xml:space="preserve"> plastic leaf </w:t>
      </w:r>
      <w:r w:rsidR="005E270E">
        <w:rPr>
          <w:rFonts w:asciiTheme="majorHAnsi" w:hAnsiTheme="majorHAnsi"/>
        </w:rPr>
        <w:t>stencils</w:t>
      </w:r>
      <w:r w:rsidR="009F2F14">
        <w:rPr>
          <w:rFonts w:asciiTheme="majorHAnsi" w:hAnsiTheme="majorHAnsi"/>
        </w:rPr>
        <w:t xml:space="preserve"> but if using the</w:t>
      </w:r>
      <w:r w:rsidR="005E270E">
        <w:rPr>
          <w:rFonts w:asciiTheme="majorHAnsi" w:hAnsiTheme="majorHAnsi"/>
        </w:rPr>
        <w:t>se</w:t>
      </w:r>
      <w:r w:rsidR="009F2F14">
        <w:rPr>
          <w:rFonts w:asciiTheme="majorHAnsi" w:hAnsiTheme="majorHAnsi"/>
        </w:rPr>
        <w:t xml:space="preserve"> try to use only the thicker paints (powdered ingredients and coffee) as these will give you a better result as the more watery paints may run under the stencil shape.  If possible secure the stencil so that it doesn’t move (masking tape or paper clips might work well)</w:t>
      </w:r>
      <w:r w:rsidR="005E270E">
        <w:rPr>
          <w:rFonts w:asciiTheme="majorHAnsi" w:hAnsiTheme="majorHAnsi"/>
        </w:rPr>
        <w:t xml:space="preserve"> and dab the paint vertically</w:t>
      </w:r>
      <w:r w:rsidR="009F2F14">
        <w:rPr>
          <w:rFonts w:asciiTheme="majorHAnsi" w:hAnsiTheme="majorHAnsi"/>
        </w:rPr>
        <w:t>.  If using the stencils sponge paint applicators will be ideal</w:t>
      </w:r>
      <w:r w:rsidR="005E270E">
        <w:rPr>
          <w:rFonts w:asciiTheme="majorHAnsi" w:hAnsiTheme="majorHAnsi"/>
        </w:rPr>
        <w:t xml:space="preserve"> for this</w:t>
      </w:r>
      <w:r w:rsidR="00A17026">
        <w:rPr>
          <w:rFonts w:asciiTheme="majorHAnsi" w:hAnsiTheme="majorHAnsi"/>
        </w:rPr>
        <w:t>.  You can also use the stencils/plastic shapes of leaves to draw around with a pencil and then fill in with paint.</w:t>
      </w:r>
      <w:r w:rsidR="009F2F14">
        <w:rPr>
          <w:rFonts w:asciiTheme="majorHAnsi" w:hAnsiTheme="majorHAnsi"/>
        </w:rPr>
        <w:t xml:space="preserve"> </w:t>
      </w:r>
      <w:r w:rsidR="005E270E">
        <w:rPr>
          <w:rFonts w:asciiTheme="majorHAnsi" w:hAnsiTheme="majorHAnsi"/>
        </w:rPr>
        <w:t xml:space="preserve"> Children can add details like veins with other media. </w:t>
      </w:r>
      <w:r>
        <w:rPr>
          <w:rFonts w:asciiTheme="majorHAnsi" w:hAnsiTheme="majorHAnsi"/>
        </w:rPr>
        <w:t xml:space="preserve"> </w:t>
      </w:r>
    </w:p>
    <w:p w14:paraId="0A5B4103" w14:textId="77777777" w:rsidR="00D61822" w:rsidRDefault="00D61822" w:rsidP="00663059">
      <w:pPr>
        <w:rPr>
          <w:rFonts w:asciiTheme="majorHAnsi" w:hAnsiTheme="majorHAnsi"/>
        </w:rPr>
      </w:pPr>
    </w:p>
    <w:p w14:paraId="4835CEDE" w14:textId="33F99F26" w:rsidR="00B71661" w:rsidRDefault="00D61822" w:rsidP="00663059">
      <w:pPr>
        <w:rPr>
          <w:rFonts w:asciiTheme="majorHAnsi" w:hAnsiTheme="majorHAnsi"/>
        </w:rPr>
      </w:pPr>
      <w:r>
        <w:rPr>
          <w:rFonts w:asciiTheme="majorHAnsi" w:hAnsiTheme="majorHAnsi"/>
        </w:rPr>
        <w:t xml:space="preserve">Note you can use the blue paint made from the red cabbage-based paint (with added vinegar and bicarbonate of soda) to add a kind of sky colour around the leaf.  It doesn’t matter if the bicarbonate of soda makes the blue paint quite thick and gritty, you can still paint it on and it will dry to give you an interesting glittery effect from the crystals.  </w:t>
      </w:r>
    </w:p>
    <w:p w14:paraId="3112C49A" w14:textId="346F77B1" w:rsidR="00D61822" w:rsidRDefault="00D61822" w:rsidP="00663059">
      <w:pPr>
        <w:rPr>
          <w:rFonts w:asciiTheme="majorHAnsi" w:hAnsiTheme="majorHAnsi"/>
        </w:rPr>
      </w:pPr>
    </w:p>
    <w:p w14:paraId="7745CFB9" w14:textId="65BCF00E" w:rsidR="00D84686" w:rsidRDefault="00D84686" w:rsidP="00663059">
      <w:pPr>
        <w:rPr>
          <w:rFonts w:asciiTheme="majorHAnsi" w:hAnsiTheme="majorHAnsi"/>
        </w:rPr>
      </w:pPr>
      <w:r>
        <w:rPr>
          <w:rFonts w:asciiTheme="majorHAnsi" w:hAnsiTheme="majorHAnsi"/>
        </w:rPr>
        <w:t xml:space="preserve">Another idea is to paint real leaves </w:t>
      </w:r>
      <w:r w:rsidR="00D61822">
        <w:rPr>
          <w:rFonts w:asciiTheme="majorHAnsi" w:hAnsiTheme="majorHAnsi"/>
        </w:rPr>
        <w:t xml:space="preserve">(forage for some) </w:t>
      </w:r>
      <w:r>
        <w:rPr>
          <w:rFonts w:asciiTheme="majorHAnsi" w:hAnsiTheme="majorHAnsi"/>
        </w:rPr>
        <w:t>with the thicker paints and press to print.</w:t>
      </w:r>
    </w:p>
    <w:p w14:paraId="1C523CDA" w14:textId="19F54307" w:rsidR="00C45894" w:rsidRDefault="00C45894" w:rsidP="00663059">
      <w:pPr>
        <w:rPr>
          <w:rFonts w:asciiTheme="majorHAnsi" w:hAnsiTheme="majorHAnsi"/>
        </w:rPr>
      </w:pPr>
    </w:p>
    <w:p w14:paraId="7119101F" w14:textId="36D670FC" w:rsidR="00C45894" w:rsidRDefault="00C45894" w:rsidP="00663059">
      <w:pPr>
        <w:rPr>
          <w:rFonts w:asciiTheme="majorHAnsi" w:hAnsiTheme="majorHAnsi"/>
        </w:rPr>
      </w:pPr>
      <w:r>
        <w:rPr>
          <w:rFonts w:asciiTheme="majorHAnsi" w:hAnsiTheme="majorHAnsi"/>
        </w:rPr>
        <w:t xml:space="preserve">Try mixing some of your colours together to get new ones.  The blue with the green might be good.  Have fun colour mixing.  </w:t>
      </w:r>
    </w:p>
    <w:p w14:paraId="11DFAD6F" w14:textId="4D0D47C0" w:rsidR="007805B9" w:rsidRDefault="007805B9" w:rsidP="00663059">
      <w:pPr>
        <w:rPr>
          <w:rFonts w:asciiTheme="majorHAnsi" w:hAnsiTheme="majorHAnsi"/>
        </w:rPr>
      </w:pPr>
    </w:p>
    <w:p w14:paraId="1848FF27" w14:textId="77777777" w:rsidR="00F94934" w:rsidRDefault="00F94934">
      <w:pPr>
        <w:rPr>
          <w:rFonts w:asciiTheme="majorHAnsi" w:hAnsiTheme="majorHAnsi"/>
        </w:rPr>
      </w:pPr>
    </w:p>
    <w:p w14:paraId="4371285A" w14:textId="5FA8751C" w:rsidR="00663059" w:rsidRPr="00F94934" w:rsidRDefault="00F94934">
      <w:pPr>
        <w:rPr>
          <w:rFonts w:asciiTheme="majorHAnsi" w:hAnsiTheme="majorHAnsi"/>
        </w:rPr>
      </w:pPr>
      <w:r w:rsidRPr="00C06EDF">
        <w:rPr>
          <w:rFonts w:asciiTheme="majorHAnsi" w:hAnsiTheme="majorHAnsi"/>
          <w:b/>
          <w:bCs/>
        </w:rPr>
        <w:t>Clear</w:t>
      </w:r>
      <w:r w:rsidR="00C06EDF" w:rsidRPr="00C06EDF">
        <w:rPr>
          <w:rFonts w:asciiTheme="majorHAnsi" w:hAnsiTheme="majorHAnsi"/>
          <w:b/>
          <w:bCs/>
        </w:rPr>
        <w:t>ing Up:</w:t>
      </w:r>
      <w:r w:rsidR="00C06EDF">
        <w:rPr>
          <w:rFonts w:asciiTheme="majorHAnsi" w:hAnsiTheme="majorHAnsi"/>
        </w:rPr>
        <w:t xml:space="preserve"> Remind children </w:t>
      </w:r>
      <w:r w:rsidR="00637056">
        <w:rPr>
          <w:rFonts w:asciiTheme="majorHAnsi" w:hAnsiTheme="majorHAnsi"/>
        </w:rPr>
        <w:t xml:space="preserve">not </w:t>
      </w:r>
      <w:r w:rsidR="00C06EDF">
        <w:rPr>
          <w:rFonts w:asciiTheme="majorHAnsi" w:hAnsiTheme="majorHAnsi"/>
        </w:rPr>
        <w:t xml:space="preserve">to </w:t>
      </w:r>
      <w:r w:rsidR="00637056">
        <w:rPr>
          <w:rFonts w:asciiTheme="majorHAnsi" w:hAnsiTheme="majorHAnsi"/>
        </w:rPr>
        <w:t xml:space="preserve">eat any of these paint mixes even if they have been made with food-stuffs </w:t>
      </w:r>
      <w:r w:rsidR="00B71661">
        <w:rPr>
          <w:rFonts w:asciiTheme="majorHAnsi" w:hAnsiTheme="majorHAnsi"/>
        </w:rPr>
        <w:t>so throw all the unus</w:t>
      </w:r>
      <w:r w:rsidR="00637056">
        <w:rPr>
          <w:rFonts w:asciiTheme="majorHAnsi" w:hAnsiTheme="majorHAnsi"/>
        </w:rPr>
        <w:t>ed paint away</w:t>
      </w:r>
      <w:r w:rsidR="00B71661">
        <w:rPr>
          <w:rFonts w:asciiTheme="majorHAnsi" w:hAnsiTheme="majorHAnsi"/>
        </w:rPr>
        <w:t>.  Wash up your brushes, any spo</w:t>
      </w:r>
      <w:r w:rsidR="00637056">
        <w:rPr>
          <w:rFonts w:asciiTheme="majorHAnsi" w:hAnsiTheme="majorHAnsi"/>
        </w:rPr>
        <w:t xml:space="preserve">ons, </w:t>
      </w:r>
      <w:r w:rsidR="00C06EDF">
        <w:rPr>
          <w:rFonts w:asciiTheme="majorHAnsi" w:hAnsiTheme="majorHAnsi"/>
        </w:rPr>
        <w:t>knives</w:t>
      </w:r>
      <w:r w:rsidR="00637056">
        <w:rPr>
          <w:rFonts w:asciiTheme="majorHAnsi" w:hAnsiTheme="majorHAnsi"/>
        </w:rPr>
        <w:t>,</w:t>
      </w:r>
      <w:r w:rsidR="00C06EDF">
        <w:rPr>
          <w:rFonts w:asciiTheme="majorHAnsi" w:hAnsiTheme="majorHAnsi"/>
        </w:rPr>
        <w:t xml:space="preserve"> chopping boards etc </w:t>
      </w:r>
      <w:r w:rsidR="00637056">
        <w:rPr>
          <w:rFonts w:asciiTheme="majorHAnsi" w:hAnsiTheme="majorHAnsi"/>
        </w:rPr>
        <w:t>and also the plastic pots and recycle the plastic pots responsibly if you are no</w:t>
      </w:r>
      <w:r w:rsidR="00B71661">
        <w:rPr>
          <w:rFonts w:asciiTheme="majorHAnsi" w:hAnsiTheme="majorHAnsi"/>
        </w:rPr>
        <w:t>t using them for anything else.</w:t>
      </w:r>
      <w:r w:rsidR="00637056">
        <w:rPr>
          <w:rFonts w:asciiTheme="majorHAnsi" w:hAnsiTheme="majorHAnsi"/>
        </w:rPr>
        <w:t xml:space="preserve"> </w:t>
      </w:r>
      <w:r w:rsidR="00A17026">
        <w:rPr>
          <w:rFonts w:asciiTheme="majorHAnsi" w:hAnsiTheme="majorHAnsi"/>
        </w:rPr>
        <w:t xml:space="preserve">Wipe stencils gently on a flat surface with anti-bac spray so possible to re-use. </w:t>
      </w:r>
    </w:p>
    <w:p w14:paraId="45CBFB62" w14:textId="77777777" w:rsidR="001A5104" w:rsidRDefault="001A5104">
      <w:pPr>
        <w:rPr>
          <w:rFonts w:asciiTheme="majorHAnsi" w:hAnsiTheme="majorHAnsi"/>
        </w:rPr>
      </w:pPr>
    </w:p>
    <w:p w14:paraId="60A0D552" w14:textId="77777777" w:rsidR="00D61822" w:rsidRDefault="00D61822" w:rsidP="000A06AD">
      <w:pPr>
        <w:rPr>
          <w:rFonts w:asciiTheme="majorHAnsi" w:hAnsiTheme="majorHAnsi"/>
          <w:b/>
        </w:rPr>
      </w:pPr>
    </w:p>
    <w:p w14:paraId="3A4AC940" w14:textId="77777777" w:rsidR="00D61822" w:rsidRDefault="00D61822" w:rsidP="000A06AD">
      <w:pPr>
        <w:rPr>
          <w:rFonts w:asciiTheme="majorHAnsi" w:hAnsiTheme="majorHAnsi"/>
          <w:b/>
        </w:rPr>
      </w:pPr>
    </w:p>
    <w:p w14:paraId="359C2A40" w14:textId="77777777" w:rsidR="00D61822" w:rsidRDefault="00D61822" w:rsidP="000A06AD">
      <w:pPr>
        <w:rPr>
          <w:rFonts w:asciiTheme="majorHAnsi" w:hAnsiTheme="majorHAnsi"/>
          <w:b/>
        </w:rPr>
      </w:pPr>
    </w:p>
    <w:p w14:paraId="7C2412FC" w14:textId="77777777" w:rsidR="00D61822" w:rsidRDefault="00D61822" w:rsidP="000A06AD">
      <w:pPr>
        <w:rPr>
          <w:rFonts w:asciiTheme="majorHAnsi" w:hAnsiTheme="majorHAnsi"/>
          <w:b/>
        </w:rPr>
      </w:pPr>
    </w:p>
    <w:p w14:paraId="0E33E466" w14:textId="77777777" w:rsidR="00D61822" w:rsidRDefault="00D61822" w:rsidP="000A06AD">
      <w:pPr>
        <w:rPr>
          <w:rFonts w:asciiTheme="majorHAnsi" w:hAnsiTheme="majorHAnsi"/>
          <w:b/>
        </w:rPr>
      </w:pPr>
    </w:p>
    <w:p w14:paraId="2DC2E335" w14:textId="77777777" w:rsidR="00D61822" w:rsidRDefault="00D61822" w:rsidP="000A06AD">
      <w:pPr>
        <w:rPr>
          <w:rFonts w:asciiTheme="majorHAnsi" w:hAnsiTheme="majorHAnsi"/>
          <w:b/>
        </w:rPr>
      </w:pPr>
    </w:p>
    <w:p w14:paraId="34EB1DED" w14:textId="77777777" w:rsidR="00D61822" w:rsidRDefault="00D61822" w:rsidP="000A06AD">
      <w:pPr>
        <w:rPr>
          <w:rFonts w:asciiTheme="majorHAnsi" w:hAnsiTheme="majorHAnsi"/>
          <w:b/>
        </w:rPr>
      </w:pPr>
    </w:p>
    <w:p w14:paraId="6B5FF034" w14:textId="77777777" w:rsidR="00D61822" w:rsidRDefault="00D61822" w:rsidP="000A06AD">
      <w:pPr>
        <w:rPr>
          <w:rFonts w:asciiTheme="majorHAnsi" w:hAnsiTheme="majorHAnsi"/>
          <w:b/>
        </w:rPr>
      </w:pPr>
    </w:p>
    <w:p w14:paraId="3A82D69F" w14:textId="77777777" w:rsidR="00D61822" w:rsidRDefault="00D61822" w:rsidP="000A06AD">
      <w:pPr>
        <w:rPr>
          <w:rFonts w:asciiTheme="majorHAnsi" w:hAnsiTheme="majorHAnsi"/>
          <w:b/>
        </w:rPr>
      </w:pPr>
    </w:p>
    <w:p w14:paraId="1AC0316C" w14:textId="77777777" w:rsidR="00D61822" w:rsidRDefault="00D61822" w:rsidP="000A06AD">
      <w:pPr>
        <w:rPr>
          <w:rFonts w:asciiTheme="majorHAnsi" w:hAnsiTheme="majorHAnsi"/>
          <w:b/>
        </w:rPr>
      </w:pPr>
    </w:p>
    <w:p w14:paraId="5C18A472" w14:textId="4870642F" w:rsidR="000A06AD" w:rsidRDefault="000A06AD" w:rsidP="000A06AD">
      <w:pPr>
        <w:rPr>
          <w:rFonts w:asciiTheme="majorHAnsi" w:hAnsiTheme="majorHAnsi"/>
        </w:rPr>
      </w:pPr>
      <w:r>
        <w:rPr>
          <w:rFonts w:asciiTheme="majorHAnsi" w:hAnsiTheme="majorHAnsi"/>
          <w:b/>
        </w:rPr>
        <w:t xml:space="preserve">Other </w:t>
      </w:r>
      <w:r w:rsidRPr="00B71661">
        <w:rPr>
          <w:rFonts w:asciiTheme="majorHAnsi" w:hAnsiTheme="majorHAnsi"/>
          <w:b/>
        </w:rPr>
        <w:t>Household resources that can be used to make paint</w:t>
      </w:r>
      <w:r w:rsidR="009F2F14">
        <w:rPr>
          <w:rFonts w:asciiTheme="majorHAnsi" w:hAnsiTheme="majorHAnsi"/>
          <w:b/>
        </w:rPr>
        <w:t xml:space="preserve"> in future sessions</w:t>
      </w:r>
      <w:r>
        <w:rPr>
          <w:rFonts w:asciiTheme="majorHAnsi" w:hAnsiTheme="majorHAnsi"/>
        </w:rPr>
        <w:t xml:space="preserve">: </w:t>
      </w:r>
    </w:p>
    <w:p w14:paraId="386988A6" w14:textId="123BE34B" w:rsidR="000A06AD" w:rsidRDefault="000A06AD" w:rsidP="000A06AD">
      <w:pPr>
        <w:rPr>
          <w:rFonts w:asciiTheme="majorHAnsi" w:hAnsiTheme="majorHAnsi"/>
        </w:rPr>
      </w:pPr>
      <w:r>
        <w:rPr>
          <w:rFonts w:asciiTheme="majorHAnsi" w:hAnsiTheme="majorHAnsi"/>
        </w:rPr>
        <w:t xml:space="preserve">Here’s a list of possibilities that are safe to use but be careful.  Some can stain clothes just like ordinary paints can so wear old clothes or an apron and when you have finished wash your hands and brushes well and protect all surfaces from paint splatters.  </w:t>
      </w:r>
      <w:r w:rsidRPr="005E270E">
        <w:rPr>
          <w:rFonts w:asciiTheme="majorHAnsi" w:hAnsiTheme="majorHAnsi"/>
          <w:b/>
          <w:bCs/>
        </w:rPr>
        <w:t>Please check</w:t>
      </w:r>
      <w:r w:rsidR="009F2F14" w:rsidRPr="005E270E">
        <w:rPr>
          <w:rFonts w:asciiTheme="majorHAnsi" w:hAnsiTheme="majorHAnsi"/>
          <w:b/>
          <w:bCs/>
        </w:rPr>
        <w:t xml:space="preserve"> again for allergies</w:t>
      </w:r>
      <w:r w:rsidRPr="005E270E">
        <w:rPr>
          <w:rFonts w:asciiTheme="majorHAnsi" w:hAnsiTheme="majorHAnsi"/>
          <w:b/>
          <w:bCs/>
        </w:rPr>
        <w:t>.</w:t>
      </w:r>
      <w:r>
        <w:rPr>
          <w:rFonts w:asciiTheme="majorHAnsi" w:hAnsiTheme="majorHAnsi"/>
        </w:rPr>
        <w:t xml:space="preserve">  </w:t>
      </w:r>
    </w:p>
    <w:p w14:paraId="43AC1CF9"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Tea (brewed strongly and left to cool)</w:t>
      </w:r>
    </w:p>
    <w:p w14:paraId="3CE0600A"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Curry powder</w:t>
      </w:r>
    </w:p>
    <w:p w14:paraId="06D12279"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 xml:space="preserve">Paprika (a spice) </w:t>
      </w:r>
    </w:p>
    <w:p w14:paraId="20243056"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Hot dog mustard or English Mustard</w:t>
      </w:r>
    </w:p>
    <w:p w14:paraId="275F0572" w14:textId="77777777" w:rsidR="000A06AD" w:rsidRDefault="000A06AD" w:rsidP="000A06AD">
      <w:pPr>
        <w:pStyle w:val="ListParagraph"/>
        <w:numPr>
          <w:ilvl w:val="0"/>
          <w:numId w:val="1"/>
        </w:numPr>
        <w:rPr>
          <w:rFonts w:asciiTheme="majorHAnsi" w:hAnsiTheme="majorHAnsi"/>
        </w:rPr>
      </w:pPr>
      <w:r w:rsidRPr="00FA0CB4">
        <w:rPr>
          <w:rFonts w:asciiTheme="majorHAnsi" w:hAnsiTheme="majorHAnsi"/>
        </w:rPr>
        <w:t>Berries – including strawberries, blackberries, raspberries, blackcurrants, blueberries</w:t>
      </w:r>
    </w:p>
    <w:p w14:paraId="0360B4B8" w14:textId="77777777" w:rsidR="000A06AD" w:rsidRPr="00FA0CB4" w:rsidRDefault="000A06AD" w:rsidP="000A06AD">
      <w:pPr>
        <w:pStyle w:val="ListParagraph"/>
        <w:numPr>
          <w:ilvl w:val="0"/>
          <w:numId w:val="1"/>
        </w:numPr>
        <w:rPr>
          <w:rFonts w:asciiTheme="majorHAnsi" w:hAnsiTheme="majorHAnsi"/>
        </w:rPr>
      </w:pPr>
      <w:r>
        <w:rPr>
          <w:rFonts w:asciiTheme="majorHAnsi" w:hAnsiTheme="majorHAnsi"/>
        </w:rPr>
        <w:t>Rocket, coriander, basil, and other soft herb/salad leaves</w:t>
      </w:r>
    </w:p>
    <w:p w14:paraId="3001A334"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Freshly cut grass</w:t>
      </w:r>
      <w:r>
        <w:rPr>
          <w:rFonts w:asciiTheme="majorHAnsi" w:hAnsiTheme="majorHAnsi"/>
        </w:rPr>
        <w:t xml:space="preserve"> (a small handful)</w:t>
      </w:r>
    </w:p>
    <w:p w14:paraId="49DEC9BF"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Beetroot (don’t need a lot</w:t>
      </w:r>
      <w:r>
        <w:rPr>
          <w:rFonts w:asciiTheme="majorHAnsi" w:hAnsiTheme="majorHAnsi"/>
        </w:rPr>
        <w:t xml:space="preserve"> of this</w:t>
      </w:r>
      <w:r w:rsidRPr="00FA0CB4">
        <w:rPr>
          <w:rFonts w:asciiTheme="majorHAnsi" w:hAnsiTheme="majorHAnsi"/>
        </w:rPr>
        <w:t>)</w:t>
      </w:r>
    </w:p>
    <w:p w14:paraId="02EE85A6" w14:textId="77777777" w:rsidR="000A06AD" w:rsidRPr="00FA0CB4" w:rsidRDefault="000A06AD" w:rsidP="000A06AD">
      <w:pPr>
        <w:pStyle w:val="ListParagraph"/>
        <w:numPr>
          <w:ilvl w:val="0"/>
          <w:numId w:val="1"/>
        </w:numPr>
        <w:rPr>
          <w:rFonts w:asciiTheme="majorHAnsi" w:hAnsiTheme="majorHAnsi"/>
        </w:rPr>
      </w:pPr>
      <w:r w:rsidRPr="00FA0CB4">
        <w:rPr>
          <w:rFonts w:asciiTheme="majorHAnsi" w:hAnsiTheme="majorHAnsi"/>
        </w:rPr>
        <w:t>A piece of BBQ charcoal (if you have it but no problem if not)</w:t>
      </w:r>
    </w:p>
    <w:p w14:paraId="1389DBF1" w14:textId="4D95FEA3" w:rsidR="000A06AD" w:rsidRDefault="000A06AD" w:rsidP="000A06AD">
      <w:pPr>
        <w:pStyle w:val="ListParagraph"/>
        <w:numPr>
          <w:ilvl w:val="0"/>
          <w:numId w:val="1"/>
        </w:numPr>
        <w:rPr>
          <w:rFonts w:asciiTheme="majorHAnsi" w:hAnsiTheme="majorHAnsi"/>
        </w:rPr>
      </w:pPr>
      <w:r>
        <w:rPr>
          <w:rFonts w:asciiTheme="majorHAnsi" w:hAnsiTheme="majorHAnsi"/>
        </w:rPr>
        <w:t xml:space="preserve">Terracotta or grey </w:t>
      </w:r>
      <w:r w:rsidRPr="00D05A15">
        <w:rPr>
          <w:rFonts w:asciiTheme="majorHAnsi" w:hAnsiTheme="majorHAnsi"/>
        </w:rPr>
        <w:t xml:space="preserve">colour </w:t>
      </w:r>
      <w:r>
        <w:rPr>
          <w:rFonts w:asciiTheme="majorHAnsi" w:hAnsiTheme="majorHAnsi"/>
        </w:rPr>
        <w:t xml:space="preserve">clay  - you only need a small piece of it </w:t>
      </w:r>
    </w:p>
    <w:p w14:paraId="0E568139" w14:textId="77777777" w:rsidR="003C0891" w:rsidRPr="003C0891" w:rsidRDefault="003C0891" w:rsidP="003C0891">
      <w:pPr>
        <w:rPr>
          <w:rFonts w:asciiTheme="majorHAnsi" w:hAnsiTheme="majorHAnsi"/>
        </w:rPr>
      </w:pPr>
    </w:p>
    <w:p w14:paraId="604A298D" w14:textId="28604D0C" w:rsidR="003C0891" w:rsidRPr="003C0891" w:rsidRDefault="003C0891" w:rsidP="003C0891">
      <w:pPr>
        <w:rPr>
          <w:rFonts w:asciiTheme="majorHAnsi" w:hAnsiTheme="majorHAnsi"/>
          <w:b/>
          <w:bCs/>
        </w:rPr>
      </w:pPr>
      <w:r w:rsidRPr="003C0891">
        <w:rPr>
          <w:rFonts w:asciiTheme="majorHAnsi" w:hAnsiTheme="majorHAnsi"/>
          <w:b/>
          <w:bCs/>
        </w:rPr>
        <w:t>How to use other materials</w:t>
      </w:r>
      <w:r w:rsidR="00CD1454">
        <w:rPr>
          <w:rFonts w:asciiTheme="majorHAnsi" w:hAnsiTheme="majorHAnsi"/>
          <w:b/>
          <w:bCs/>
        </w:rPr>
        <w:t>:</w:t>
      </w:r>
    </w:p>
    <w:p w14:paraId="182901A2" w14:textId="77777777" w:rsidR="003C0891" w:rsidRPr="003C0891" w:rsidRDefault="003C0891" w:rsidP="003C0891">
      <w:pPr>
        <w:pStyle w:val="ListParagraph"/>
        <w:numPr>
          <w:ilvl w:val="0"/>
          <w:numId w:val="1"/>
        </w:numPr>
        <w:rPr>
          <w:rFonts w:asciiTheme="majorHAnsi" w:hAnsiTheme="majorHAnsi"/>
        </w:rPr>
      </w:pPr>
      <w:r w:rsidRPr="003C0891">
        <w:rPr>
          <w:rFonts w:asciiTheme="majorHAnsi" w:hAnsiTheme="majorHAnsi"/>
        </w:rPr>
        <w:t xml:space="preserve">If you are using </w:t>
      </w:r>
      <w:r w:rsidRPr="003C0891">
        <w:rPr>
          <w:rFonts w:asciiTheme="majorHAnsi" w:hAnsiTheme="majorHAnsi"/>
          <w:b/>
        </w:rPr>
        <w:t>berries</w:t>
      </w:r>
      <w:r w:rsidRPr="003C0891">
        <w:rPr>
          <w:rFonts w:asciiTheme="majorHAnsi" w:hAnsiTheme="majorHAnsi"/>
        </w:rPr>
        <w:t xml:space="preserve"> of any kind try crushing them with the back of the spoon and if you are using blueberries and have white vinegar available try mixing in a small amount of vinegar – it may make a difference to using water</w:t>
      </w:r>
    </w:p>
    <w:p w14:paraId="78305D8B" w14:textId="265A6E2D" w:rsidR="003C0891" w:rsidRPr="003C0891" w:rsidRDefault="003C0891" w:rsidP="003C0891">
      <w:pPr>
        <w:pStyle w:val="ListParagraph"/>
        <w:numPr>
          <w:ilvl w:val="0"/>
          <w:numId w:val="1"/>
        </w:numPr>
        <w:rPr>
          <w:rFonts w:asciiTheme="majorHAnsi" w:hAnsiTheme="majorHAnsi"/>
        </w:rPr>
      </w:pPr>
      <w:r w:rsidRPr="003C0891">
        <w:rPr>
          <w:rFonts w:asciiTheme="majorHAnsi" w:hAnsiTheme="majorHAnsi"/>
          <w:b/>
        </w:rPr>
        <w:t>Foodstuffs that are already liquid</w:t>
      </w:r>
      <w:r w:rsidRPr="003C0891">
        <w:rPr>
          <w:rFonts w:asciiTheme="majorHAnsi" w:hAnsiTheme="majorHAnsi"/>
        </w:rPr>
        <w:t xml:space="preserve"> like mustard, tea, coffee can be used direct</w:t>
      </w:r>
    </w:p>
    <w:p w14:paraId="72819873" w14:textId="77777777" w:rsidR="003C0891" w:rsidRPr="003C0891" w:rsidRDefault="003C0891" w:rsidP="003C0891">
      <w:pPr>
        <w:pStyle w:val="ListParagraph"/>
        <w:numPr>
          <w:ilvl w:val="0"/>
          <w:numId w:val="1"/>
        </w:numPr>
        <w:rPr>
          <w:rFonts w:asciiTheme="majorHAnsi" w:hAnsiTheme="majorHAnsi"/>
        </w:rPr>
      </w:pPr>
      <w:r w:rsidRPr="003C0891">
        <w:rPr>
          <w:rFonts w:asciiTheme="majorHAnsi" w:hAnsiTheme="majorHAnsi"/>
          <w:b/>
        </w:rPr>
        <w:t xml:space="preserve">BBQ Charcoal </w:t>
      </w:r>
      <w:r w:rsidRPr="003C0891">
        <w:rPr>
          <w:rFonts w:asciiTheme="majorHAnsi" w:hAnsiTheme="majorHAnsi"/>
        </w:rPr>
        <w:t>- obviously you can use this directly to draw with but you could also try crushing it into a powder with the back of a spoon and adding a small amount of water to make paint.</w:t>
      </w:r>
    </w:p>
    <w:p w14:paraId="3D77B6DE" w14:textId="015AD325" w:rsidR="00024575" w:rsidRPr="00D84686" w:rsidRDefault="003C0891" w:rsidP="00D84686">
      <w:pPr>
        <w:pStyle w:val="ListParagraph"/>
        <w:numPr>
          <w:ilvl w:val="0"/>
          <w:numId w:val="1"/>
        </w:numPr>
        <w:rPr>
          <w:rFonts w:asciiTheme="majorHAnsi" w:hAnsiTheme="majorHAnsi"/>
        </w:rPr>
      </w:pPr>
      <w:r w:rsidRPr="003C0891">
        <w:rPr>
          <w:rFonts w:asciiTheme="majorHAnsi" w:hAnsiTheme="majorHAnsi"/>
          <w:b/>
        </w:rPr>
        <w:t>Clay</w:t>
      </w:r>
      <w:r w:rsidRPr="003C0891">
        <w:rPr>
          <w:rFonts w:asciiTheme="majorHAnsi" w:hAnsiTheme="majorHAnsi"/>
        </w:rPr>
        <w:t xml:space="preserve"> – just add a small amount of water and it should make a </w:t>
      </w:r>
      <w:r w:rsidR="00CD1454">
        <w:rPr>
          <w:rFonts w:asciiTheme="majorHAnsi" w:hAnsiTheme="majorHAnsi"/>
        </w:rPr>
        <w:t>thin paste you can paint with.</w:t>
      </w:r>
    </w:p>
    <w:sectPr w:rsidR="00024575" w:rsidRPr="00D84686" w:rsidSect="00024575">
      <w:footerReference w:type="even" r:id="rId16"/>
      <w:footerReference w:type="default" r:id="rId1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D7C32" w14:textId="77777777" w:rsidR="009534D0" w:rsidRDefault="009534D0" w:rsidP="00454A88">
      <w:r>
        <w:separator/>
      </w:r>
    </w:p>
  </w:endnote>
  <w:endnote w:type="continuationSeparator" w:id="0">
    <w:p w14:paraId="0DC1D6E7" w14:textId="77777777" w:rsidR="009534D0" w:rsidRDefault="009534D0" w:rsidP="0045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00205515"/>
      <w:docPartObj>
        <w:docPartGallery w:val="Page Numbers (Bottom of Page)"/>
        <w:docPartUnique/>
      </w:docPartObj>
    </w:sdtPr>
    <w:sdtEndPr>
      <w:rPr>
        <w:rStyle w:val="PageNumber"/>
      </w:rPr>
    </w:sdtEndPr>
    <w:sdtContent>
      <w:p w14:paraId="44B101BA" w14:textId="5E1D8272" w:rsidR="00454A88" w:rsidRDefault="00454A88" w:rsidP="00C22E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3C05A3" w14:textId="77777777" w:rsidR="00454A88" w:rsidRDefault="00454A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0239213"/>
      <w:docPartObj>
        <w:docPartGallery w:val="Page Numbers (Bottom of Page)"/>
        <w:docPartUnique/>
      </w:docPartObj>
    </w:sdtPr>
    <w:sdtEndPr>
      <w:rPr>
        <w:rStyle w:val="PageNumber"/>
      </w:rPr>
    </w:sdtEndPr>
    <w:sdtContent>
      <w:p w14:paraId="6313151C" w14:textId="758C0F13" w:rsidR="00454A88" w:rsidRDefault="00454A88" w:rsidP="00C22E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D179E">
          <w:rPr>
            <w:rStyle w:val="PageNumber"/>
            <w:noProof/>
          </w:rPr>
          <w:t>5</w:t>
        </w:r>
        <w:r>
          <w:rPr>
            <w:rStyle w:val="PageNumber"/>
          </w:rPr>
          <w:fldChar w:fldCharType="end"/>
        </w:r>
      </w:p>
    </w:sdtContent>
  </w:sdt>
  <w:p w14:paraId="0058A087" w14:textId="77777777" w:rsidR="00454A88" w:rsidRDefault="00454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70BD3" w14:textId="77777777" w:rsidR="009534D0" w:rsidRDefault="009534D0" w:rsidP="00454A88">
      <w:r>
        <w:separator/>
      </w:r>
    </w:p>
  </w:footnote>
  <w:footnote w:type="continuationSeparator" w:id="0">
    <w:p w14:paraId="5988F18C" w14:textId="77777777" w:rsidR="009534D0" w:rsidRDefault="009534D0" w:rsidP="00454A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6653"/>
    <w:multiLevelType w:val="hybridMultilevel"/>
    <w:tmpl w:val="A6708C0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92A2DCE"/>
    <w:multiLevelType w:val="hybridMultilevel"/>
    <w:tmpl w:val="FE34AC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55B6C09"/>
    <w:multiLevelType w:val="hybridMultilevel"/>
    <w:tmpl w:val="B060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575"/>
    <w:rsid w:val="00024575"/>
    <w:rsid w:val="00032414"/>
    <w:rsid w:val="00043A5F"/>
    <w:rsid w:val="00080E1C"/>
    <w:rsid w:val="00087849"/>
    <w:rsid w:val="000A06AD"/>
    <w:rsid w:val="000B016A"/>
    <w:rsid w:val="000D047A"/>
    <w:rsid w:val="001139AE"/>
    <w:rsid w:val="001258FF"/>
    <w:rsid w:val="00170287"/>
    <w:rsid w:val="001A013E"/>
    <w:rsid w:val="001A5104"/>
    <w:rsid w:val="001B347A"/>
    <w:rsid w:val="001C6892"/>
    <w:rsid w:val="001F37F6"/>
    <w:rsid w:val="00207E63"/>
    <w:rsid w:val="00222E93"/>
    <w:rsid w:val="002255EC"/>
    <w:rsid w:val="0023480B"/>
    <w:rsid w:val="00240EF0"/>
    <w:rsid w:val="002456D7"/>
    <w:rsid w:val="00266ABB"/>
    <w:rsid w:val="002766A9"/>
    <w:rsid w:val="002B19F2"/>
    <w:rsid w:val="002C5758"/>
    <w:rsid w:val="002C7217"/>
    <w:rsid w:val="00393A57"/>
    <w:rsid w:val="003C0891"/>
    <w:rsid w:val="003C5167"/>
    <w:rsid w:val="003D7955"/>
    <w:rsid w:val="00401450"/>
    <w:rsid w:val="0040198E"/>
    <w:rsid w:val="00427BD3"/>
    <w:rsid w:val="00454A88"/>
    <w:rsid w:val="0045765F"/>
    <w:rsid w:val="004C0FB1"/>
    <w:rsid w:val="00510FE5"/>
    <w:rsid w:val="005778C1"/>
    <w:rsid w:val="00592497"/>
    <w:rsid w:val="005C7F5D"/>
    <w:rsid w:val="005E270E"/>
    <w:rsid w:val="005E445B"/>
    <w:rsid w:val="00620899"/>
    <w:rsid w:val="00637056"/>
    <w:rsid w:val="006600ED"/>
    <w:rsid w:val="00663059"/>
    <w:rsid w:val="006D179E"/>
    <w:rsid w:val="00732645"/>
    <w:rsid w:val="007805B9"/>
    <w:rsid w:val="0079794C"/>
    <w:rsid w:val="007A3EA2"/>
    <w:rsid w:val="007C21CA"/>
    <w:rsid w:val="007F5A3D"/>
    <w:rsid w:val="00806FC1"/>
    <w:rsid w:val="00852CBF"/>
    <w:rsid w:val="008612E1"/>
    <w:rsid w:val="00882B35"/>
    <w:rsid w:val="00892EC3"/>
    <w:rsid w:val="00916BFD"/>
    <w:rsid w:val="009534D0"/>
    <w:rsid w:val="009616E7"/>
    <w:rsid w:val="00986ABA"/>
    <w:rsid w:val="009A0A79"/>
    <w:rsid w:val="009B15DB"/>
    <w:rsid w:val="009B2268"/>
    <w:rsid w:val="009C0396"/>
    <w:rsid w:val="009C5390"/>
    <w:rsid w:val="009D300B"/>
    <w:rsid w:val="009F2F14"/>
    <w:rsid w:val="00A07AAA"/>
    <w:rsid w:val="00A17026"/>
    <w:rsid w:val="00A3046C"/>
    <w:rsid w:val="00A32B08"/>
    <w:rsid w:val="00A61609"/>
    <w:rsid w:val="00A651B6"/>
    <w:rsid w:val="00A74571"/>
    <w:rsid w:val="00A81892"/>
    <w:rsid w:val="00AA73CE"/>
    <w:rsid w:val="00AD2007"/>
    <w:rsid w:val="00B1087E"/>
    <w:rsid w:val="00B22C68"/>
    <w:rsid w:val="00B71661"/>
    <w:rsid w:val="00B804FB"/>
    <w:rsid w:val="00BA2788"/>
    <w:rsid w:val="00BD1CE0"/>
    <w:rsid w:val="00C01469"/>
    <w:rsid w:val="00C06EDF"/>
    <w:rsid w:val="00C20ACE"/>
    <w:rsid w:val="00C45894"/>
    <w:rsid w:val="00C5681B"/>
    <w:rsid w:val="00C83026"/>
    <w:rsid w:val="00C90F9E"/>
    <w:rsid w:val="00C9110C"/>
    <w:rsid w:val="00C93F2B"/>
    <w:rsid w:val="00CA36DE"/>
    <w:rsid w:val="00CA5480"/>
    <w:rsid w:val="00CA629A"/>
    <w:rsid w:val="00CD1454"/>
    <w:rsid w:val="00D05A15"/>
    <w:rsid w:val="00D1033E"/>
    <w:rsid w:val="00D124EC"/>
    <w:rsid w:val="00D411E0"/>
    <w:rsid w:val="00D61822"/>
    <w:rsid w:val="00D73F1C"/>
    <w:rsid w:val="00D84686"/>
    <w:rsid w:val="00DB4863"/>
    <w:rsid w:val="00DB5059"/>
    <w:rsid w:val="00DE35C6"/>
    <w:rsid w:val="00DF313E"/>
    <w:rsid w:val="00E02CFD"/>
    <w:rsid w:val="00E663A9"/>
    <w:rsid w:val="00E94F35"/>
    <w:rsid w:val="00ED77AD"/>
    <w:rsid w:val="00EE54F3"/>
    <w:rsid w:val="00F0638C"/>
    <w:rsid w:val="00F103AF"/>
    <w:rsid w:val="00F30142"/>
    <w:rsid w:val="00F424D9"/>
    <w:rsid w:val="00F44912"/>
    <w:rsid w:val="00F94934"/>
    <w:rsid w:val="00FA0CB4"/>
    <w:rsid w:val="00FB2507"/>
    <w:rsid w:val="00FE118A"/>
    <w:rsid w:val="00FE195F"/>
    <w:rsid w:val="00FE78FA"/>
    <w:rsid w:val="00FF509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AF34"/>
  <w15:docId w15:val="{2D599B86-84EE-BD42-9639-AB696A6C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E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FA0CB4"/>
    <w:pPr>
      <w:ind w:left="720"/>
      <w:contextualSpacing/>
    </w:pPr>
  </w:style>
  <w:style w:type="character" w:styleId="Hyperlink">
    <w:name w:val="Hyperlink"/>
    <w:basedOn w:val="DefaultParagraphFont"/>
    <w:unhideWhenUsed/>
    <w:rsid w:val="00F44912"/>
    <w:rPr>
      <w:color w:val="0000FF" w:themeColor="hyperlink"/>
      <w:u w:val="single"/>
    </w:rPr>
  </w:style>
  <w:style w:type="character" w:customStyle="1" w:styleId="UnresolvedMention">
    <w:name w:val="Unresolved Mention"/>
    <w:basedOn w:val="DefaultParagraphFont"/>
    <w:uiPriority w:val="99"/>
    <w:semiHidden/>
    <w:unhideWhenUsed/>
    <w:rsid w:val="00F44912"/>
    <w:rPr>
      <w:color w:val="605E5C"/>
      <w:shd w:val="clear" w:color="auto" w:fill="E1DFDD"/>
    </w:rPr>
  </w:style>
  <w:style w:type="paragraph" w:styleId="Footer">
    <w:name w:val="footer"/>
    <w:basedOn w:val="Normal"/>
    <w:link w:val="FooterChar"/>
    <w:unhideWhenUsed/>
    <w:rsid w:val="00454A88"/>
    <w:pPr>
      <w:tabs>
        <w:tab w:val="center" w:pos="4513"/>
        <w:tab w:val="right" w:pos="9026"/>
      </w:tabs>
    </w:pPr>
  </w:style>
  <w:style w:type="character" w:customStyle="1" w:styleId="FooterChar">
    <w:name w:val="Footer Char"/>
    <w:basedOn w:val="DefaultParagraphFont"/>
    <w:link w:val="Footer"/>
    <w:rsid w:val="00454A88"/>
  </w:style>
  <w:style w:type="character" w:styleId="PageNumber">
    <w:name w:val="page number"/>
    <w:basedOn w:val="DefaultParagraphFont"/>
    <w:semiHidden/>
    <w:unhideWhenUsed/>
    <w:rsid w:val="00454A88"/>
  </w:style>
  <w:style w:type="character" w:styleId="FollowedHyperlink">
    <w:name w:val="FollowedHyperlink"/>
    <w:basedOn w:val="DefaultParagraphFont"/>
    <w:semiHidden/>
    <w:unhideWhenUsed/>
    <w:rsid w:val="00CD14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514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www.youtube.com/watch?v=zUzoifh8urc"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uthwellminster.org/theme/visit-the-leaves-of-southwell/" TargetMode="External"/><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Winter</dc:creator>
  <cp:keywords/>
  <cp:lastModifiedBy>Guy Waddingham</cp:lastModifiedBy>
  <cp:revision>2</cp:revision>
  <cp:lastPrinted>2021-05-11T15:14:00Z</cp:lastPrinted>
  <dcterms:created xsi:type="dcterms:W3CDTF">2021-06-10T13:37:00Z</dcterms:created>
  <dcterms:modified xsi:type="dcterms:W3CDTF">2021-06-10T13:37:00Z</dcterms:modified>
</cp:coreProperties>
</file>