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A74FB" w14:textId="3F196D30" w:rsidR="00946EE8" w:rsidRPr="00752B6A" w:rsidRDefault="000D4ACF" w:rsidP="00946EE8">
      <w:pPr>
        <w:rPr>
          <w:rFonts w:ascii="Arial" w:hAnsi="Arial" w:cs="Arial"/>
        </w:rPr>
      </w:pPr>
      <w:r>
        <w:rPr>
          <w:noProof/>
        </w:rPr>
        <w:drawing>
          <wp:anchor distT="0" distB="0" distL="114300" distR="114300" simplePos="0" relativeHeight="251665408" behindDoc="0" locked="0" layoutInCell="1" allowOverlap="1" wp14:anchorId="641BECD7" wp14:editId="4D7EA21A">
            <wp:simplePos x="0" y="0"/>
            <wp:positionH relativeFrom="margin">
              <wp:align>left</wp:align>
            </wp:positionH>
            <wp:positionV relativeFrom="paragraph">
              <wp:posOffset>0</wp:posOffset>
            </wp:positionV>
            <wp:extent cx="1228725" cy="11676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8725" cy="1167625"/>
                    </a:xfrm>
                    <a:prstGeom prst="rect">
                      <a:avLst/>
                    </a:prstGeom>
                  </pic:spPr>
                </pic:pic>
              </a:graphicData>
            </a:graphic>
            <wp14:sizeRelH relativeFrom="margin">
              <wp14:pctWidth>0</wp14:pctWidth>
            </wp14:sizeRelH>
            <wp14:sizeRelV relativeFrom="margin">
              <wp14:pctHeight>0</wp14:pctHeight>
            </wp14:sizeRelV>
          </wp:anchor>
        </w:drawing>
      </w:r>
      <w:r w:rsidR="001918E0" w:rsidRPr="00752B6A">
        <w:rPr>
          <w:rFonts w:ascii="Arial" w:hAnsi="Arial" w:cs="Arial"/>
          <w:noProof/>
          <w:lang w:eastAsia="en-GB"/>
        </w:rPr>
        <w:drawing>
          <wp:anchor distT="0" distB="0" distL="114300" distR="114300" simplePos="0" relativeHeight="251661312" behindDoc="0" locked="0" layoutInCell="1" allowOverlap="1" wp14:anchorId="61F3E8FB" wp14:editId="47A362FB">
            <wp:simplePos x="0" y="0"/>
            <wp:positionH relativeFrom="margin">
              <wp:align>right</wp:align>
            </wp:positionH>
            <wp:positionV relativeFrom="paragraph">
              <wp:posOffset>203200</wp:posOffset>
            </wp:positionV>
            <wp:extent cx="1895302" cy="596027"/>
            <wp:effectExtent l="0" t="0" r="0" b="0"/>
            <wp:wrapNone/>
            <wp:docPr id="2" name="Picture 2" descr="J:\P&amp;P\Information Management Team\DAISI\06. Comms &amp; Marketing\Logos &amp; Images\Logo Originals\daisi newbanner no 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amp;P\Information Management Team\DAISI\06. Comms &amp; Marketing\Logos &amp; Images\Logo Originals\daisi newbanner no lin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5302" cy="5960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6C0EF" w14:textId="77777777" w:rsidR="00946EE8" w:rsidRPr="00752B6A" w:rsidRDefault="00946EE8" w:rsidP="00946EE8">
      <w:pPr>
        <w:rPr>
          <w:rFonts w:ascii="Arial" w:hAnsi="Arial" w:cs="Arial"/>
        </w:rPr>
      </w:pPr>
    </w:p>
    <w:p w14:paraId="7984857C" w14:textId="77777777" w:rsidR="00946EE8" w:rsidRDefault="00946EE8" w:rsidP="00946EE8">
      <w:pPr>
        <w:rPr>
          <w:rFonts w:ascii="Arial" w:hAnsi="Arial" w:cs="Arial"/>
        </w:rPr>
      </w:pPr>
    </w:p>
    <w:p w14:paraId="6C01DF21" w14:textId="4651B340" w:rsidR="00946EE8" w:rsidRPr="00752B6A" w:rsidRDefault="00946EE8" w:rsidP="00946EE8">
      <w:pPr>
        <w:rPr>
          <w:rFonts w:ascii="Arial" w:hAnsi="Arial" w:cs="Arial"/>
        </w:rPr>
      </w:pPr>
    </w:p>
    <w:p w14:paraId="1ED9E336" w14:textId="47568A4C" w:rsidR="00946EE8" w:rsidRPr="00752B6A" w:rsidRDefault="001918E0" w:rsidP="00946EE8">
      <w:pPr>
        <w:rPr>
          <w:rFonts w:ascii="Arial" w:hAnsi="Arial" w:cs="Arial"/>
        </w:rPr>
      </w:pPr>
      <w:r w:rsidRPr="00752B6A">
        <w:rPr>
          <w:rFonts w:ascii="Arial" w:hAnsi="Arial" w:cs="Arial"/>
          <w:noProof/>
          <w:lang w:eastAsia="en-GB"/>
        </w:rPr>
        <mc:AlternateContent>
          <mc:Choice Requires="wps">
            <w:drawing>
              <wp:anchor distT="0" distB="0" distL="114300" distR="114300" simplePos="0" relativeHeight="251662336" behindDoc="0" locked="0" layoutInCell="1" allowOverlap="1" wp14:anchorId="122E5D4C" wp14:editId="415698BB">
                <wp:simplePos x="0" y="0"/>
                <wp:positionH relativeFrom="margin">
                  <wp:align>center</wp:align>
                </wp:positionH>
                <wp:positionV relativeFrom="paragraph">
                  <wp:posOffset>322580</wp:posOffset>
                </wp:positionV>
                <wp:extent cx="6448425" cy="1371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371600"/>
                        </a:xfrm>
                        <a:prstGeom prst="rect">
                          <a:avLst/>
                        </a:prstGeom>
                        <a:noFill/>
                        <a:ln w="9525">
                          <a:noFill/>
                          <a:miter lim="800000"/>
                          <a:headEnd/>
                          <a:tailEnd/>
                        </a:ln>
                      </wps:spPr>
                      <wps:txbx>
                        <w:txbxContent>
                          <w:p w14:paraId="641CB6D9" w14:textId="77777777" w:rsidR="00946EE8" w:rsidRPr="00FD5375" w:rsidRDefault="00946EE8" w:rsidP="00946EE8">
                            <w:pPr>
                              <w:rPr>
                                <w:rFonts w:cstheme="minorHAnsi"/>
                                <w:sz w:val="48"/>
                              </w:rPr>
                            </w:pPr>
                            <w:r w:rsidRPr="00FD5375">
                              <w:rPr>
                                <w:rFonts w:cstheme="minorHAnsi"/>
                                <w:sz w:val="48"/>
                              </w:rPr>
                              <w:t>General Data Protection Regulation (GDPR)</w:t>
                            </w:r>
                          </w:p>
                          <w:p w14:paraId="3C9F9433" w14:textId="2DAC6C5F" w:rsidR="00946EE8" w:rsidRPr="00FD5375" w:rsidRDefault="0028231C" w:rsidP="00946EE8">
                            <w:pPr>
                              <w:rPr>
                                <w:rFonts w:cstheme="minorHAnsi"/>
                                <w:sz w:val="48"/>
                              </w:rPr>
                            </w:pPr>
                            <w:r w:rsidRPr="00FD5375">
                              <w:rPr>
                                <w:rFonts w:cstheme="minorHAnsi"/>
                                <w:sz w:val="48"/>
                              </w:rPr>
                              <w:t>Oak Field School</w:t>
                            </w:r>
                            <w:r w:rsidR="00946EE8" w:rsidRPr="00FD5375">
                              <w:rPr>
                                <w:rFonts w:cstheme="minorHAnsi"/>
                                <w:color w:val="FF0000"/>
                                <w:sz w:val="48"/>
                              </w:rPr>
                              <w:t xml:space="preserve"> </w:t>
                            </w:r>
                            <w:r w:rsidR="00866D3F" w:rsidRPr="00FD5375">
                              <w:rPr>
                                <w:rFonts w:cstheme="minorHAnsi"/>
                                <w:sz w:val="48"/>
                              </w:rPr>
                              <w:t>Visitor</w:t>
                            </w:r>
                            <w:r w:rsidR="00866D3F" w:rsidRPr="00FD5375">
                              <w:rPr>
                                <w:rFonts w:cstheme="minorHAnsi"/>
                                <w:color w:val="FF0000"/>
                                <w:sz w:val="48"/>
                              </w:rPr>
                              <w:t xml:space="preserve"> </w:t>
                            </w:r>
                            <w:r w:rsidR="00946EE8" w:rsidRPr="00FD5375">
                              <w:rPr>
                                <w:rFonts w:cstheme="minorHAnsi"/>
                                <w:sz w:val="48"/>
                              </w:rPr>
                              <w:t xml:space="preserve">Privacy Notice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E5D4C" id="_x0000_t202" coordsize="21600,21600" o:spt="202" path="m,l,21600r21600,l21600,xe">
                <v:stroke joinstyle="miter"/>
                <v:path gradientshapeok="t" o:connecttype="rect"/>
              </v:shapetype>
              <v:shape id="Text Box 2" o:spid="_x0000_s1026" type="#_x0000_t202" style="position:absolute;margin-left:0;margin-top:25.4pt;width:507.75pt;height:10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" filled="f" stroked="f">
                <v:textbox>
                  <w:txbxContent>
                    <w:p w14:paraId="641CB6D9" w14:textId="77777777" w:rsidR="00946EE8" w:rsidRPr="00FD5375" w:rsidRDefault="00946EE8" w:rsidP="00946EE8">
                      <w:pPr>
                        <w:rPr>
                          <w:rFonts w:cstheme="minorHAnsi"/>
                          <w:sz w:val="48"/>
                        </w:rPr>
                      </w:pPr>
                      <w:r w:rsidRPr="00FD5375">
                        <w:rPr>
                          <w:rFonts w:cstheme="minorHAnsi"/>
                          <w:sz w:val="48"/>
                        </w:rPr>
                        <w:t>General Data Protection Regulation (GDPR)</w:t>
                      </w:r>
                    </w:p>
                    <w:p w14:paraId="3C9F9433" w14:textId="2DAC6C5F" w:rsidR="00946EE8" w:rsidRPr="00FD5375" w:rsidRDefault="0028231C" w:rsidP="00946EE8">
                      <w:pPr>
                        <w:rPr>
                          <w:rFonts w:cstheme="minorHAnsi"/>
                          <w:sz w:val="48"/>
                        </w:rPr>
                      </w:pPr>
                      <w:r w:rsidRPr="00FD5375">
                        <w:rPr>
                          <w:rFonts w:cstheme="minorHAnsi"/>
                          <w:sz w:val="48"/>
                        </w:rPr>
                        <w:t>Oak Field School</w:t>
                      </w:r>
                      <w:r w:rsidR="00946EE8" w:rsidRPr="00FD5375">
                        <w:rPr>
                          <w:rFonts w:cstheme="minorHAnsi"/>
                          <w:color w:val="FF0000"/>
                          <w:sz w:val="48"/>
                        </w:rPr>
                        <w:t xml:space="preserve"> </w:t>
                      </w:r>
                      <w:r w:rsidR="00866D3F" w:rsidRPr="00FD5375">
                        <w:rPr>
                          <w:rFonts w:cstheme="minorHAnsi"/>
                          <w:sz w:val="48"/>
                        </w:rPr>
                        <w:t>Visitor</w:t>
                      </w:r>
                      <w:r w:rsidR="00866D3F" w:rsidRPr="00FD5375">
                        <w:rPr>
                          <w:rFonts w:cstheme="minorHAnsi"/>
                          <w:color w:val="FF0000"/>
                          <w:sz w:val="48"/>
                        </w:rPr>
                        <w:t xml:space="preserve"> </w:t>
                      </w:r>
                      <w:r w:rsidR="00946EE8" w:rsidRPr="00FD5375">
                        <w:rPr>
                          <w:rFonts w:cstheme="minorHAnsi"/>
                          <w:sz w:val="48"/>
                        </w:rPr>
                        <w:t xml:space="preserve">Privacy Notice </w:t>
                      </w:r>
                    </w:p>
                  </w:txbxContent>
                </v:textbox>
                <w10:wrap anchorx="margin"/>
              </v:shape>
            </w:pict>
          </mc:Fallback>
        </mc:AlternateContent>
      </w:r>
    </w:p>
    <w:p w14:paraId="27EE4996" w14:textId="1C2F4F4F" w:rsidR="00946EE8" w:rsidRPr="00752B6A" w:rsidRDefault="00946EE8" w:rsidP="00946EE8">
      <w:pPr>
        <w:rPr>
          <w:rFonts w:ascii="Arial" w:hAnsi="Arial" w:cs="Arial"/>
        </w:rPr>
      </w:pPr>
    </w:p>
    <w:p w14:paraId="7B89D774" w14:textId="77777777" w:rsidR="00946EE8" w:rsidRPr="00752B6A" w:rsidRDefault="00946EE8" w:rsidP="00946EE8">
      <w:pPr>
        <w:rPr>
          <w:rFonts w:ascii="Arial" w:hAnsi="Arial" w:cs="Arial"/>
        </w:rPr>
      </w:pPr>
    </w:p>
    <w:p w14:paraId="721B86C8" w14:textId="77777777" w:rsidR="00946EE8" w:rsidRPr="00752B6A" w:rsidRDefault="00946EE8" w:rsidP="00946EE8">
      <w:pPr>
        <w:rPr>
          <w:rFonts w:ascii="Arial" w:hAnsi="Arial" w:cs="Arial"/>
        </w:rPr>
      </w:pPr>
    </w:p>
    <w:p w14:paraId="250E9A6C" w14:textId="0B7D9973" w:rsidR="00946EE8" w:rsidRPr="00752B6A" w:rsidRDefault="00946EE8" w:rsidP="00946EE8">
      <w:pPr>
        <w:rPr>
          <w:rFonts w:ascii="Arial" w:hAnsi="Arial" w:cs="Arial"/>
        </w:rPr>
      </w:pPr>
    </w:p>
    <w:p w14:paraId="3C46ED23" w14:textId="128AD636" w:rsidR="00946EE8" w:rsidRPr="00752B6A" w:rsidRDefault="00946EE8" w:rsidP="00946EE8">
      <w:pPr>
        <w:rPr>
          <w:rFonts w:ascii="Arial" w:hAnsi="Arial" w:cs="Arial"/>
        </w:rPr>
      </w:pPr>
    </w:p>
    <w:p w14:paraId="080431A2" w14:textId="734899B9" w:rsidR="00946EE8" w:rsidRPr="00752B6A" w:rsidRDefault="001918E0" w:rsidP="00946EE8">
      <w:pPr>
        <w:rPr>
          <w:rFonts w:ascii="Arial" w:hAnsi="Arial" w:cs="Arial"/>
        </w:rPr>
      </w:pPr>
      <w:r w:rsidRPr="00752B6A">
        <w:rPr>
          <w:rFonts w:ascii="Arial" w:hAnsi="Arial" w:cs="Arial"/>
          <w:noProof/>
          <w:lang w:eastAsia="en-GB"/>
        </w:rPr>
        <mc:AlternateContent>
          <mc:Choice Requires="wps">
            <w:drawing>
              <wp:anchor distT="0" distB="0" distL="114300" distR="114300" simplePos="0" relativeHeight="251659264" behindDoc="0" locked="0" layoutInCell="1" allowOverlap="1" wp14:anchorId="6975C73B" wp14:editId="744717CF">
                <wp:simplePos x="0" y="0"/>
                <wp:positionH relativeFrom="margin">
                  <wp:align>center</wp:align>
                </wp:positionH>
                <wp:positionV relativeFrom="paragraph">
                  <wp:posOffset>107950</wp:posOffset>
                </wp:positionV>
                <wp:extent cx="6248400" cy="1790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790700"/>
                        </a:xfrm>
                        <a:prstGeom prst="rect">
                          <a:avLst/>
                        </a:prstGeom>
                        <a:noFill/>
                        <a:ln w="9525">
                          <a:noFill/>
                          <a:miter lim="800000"/>
                          <a:headEnd/>
                          <a:tailEnd/>
                        </a:ln>
                      </wps:spPr>
                      <wps:txbx>
                        <w:txbxContent>
                          <w:p w14:paraId="50CA4D97" w14:textId="36B7A354" w:rsidR="00946EE8" w:rsidRPr="00AD78EC" w:rsidRDefault="002521F5" w:rsidP="00946EE8">
                            <w:pPr>
                              <w:rPr>
                                <w:rFonts w:cstheme="minorHAnsi"/>
                                <w:color w:val="7F7F7F" w:themeColor="text1" w:themeTint="80"/>
                                <w:sz w:val="28"/>
                                <w:szCs w:val="28"/>
                              </w:rPr>
                            </w:pPr>
                            <w:r w:rsidRPr="00AD78EC">
                              <w:rPr>
                                <w:rFonts w:cstheme="minorHAnsi"/>
                                <w:color w:val="7F7F7F" w:themeColor="text1" w:themeTint="80"/>
                                <w:sz w:val="28"/>
                                <w:szCs w:val="28"/>
                              </w:rPr>
                              <w:t>May</w:t>
                            </w:r>
                            <w:r w:rsidR="00946EE8" w:rsidRPr="00AD78EC">
                              <w:rPr>
                                <w:rFonts w:cstheme="minorHAnsi"/>
                                <w:color w:val="7F7F7F" w:themeColor="text1" w:themeTint="80"/>
                                <w:sz w:val="28"/>
                                <w:szCs w:val="28"/>
                              </w:rPr>
                              <w:t xml:space="preserve"> 201</w:t>
                            </w:r>
                            <w:r w:rsidRPr="00AD78EC">
                              <w:rPr>
                                <w:rFonts w:cstheme="minorHAnsi"/>
                                <w:color w:val="7F7F7F" w:themeColor="text1" w:themeTint="80"/>
                                <w:sz w:val="28"/>
                                <w:szCs w:val="28"/>
                              </w:rPr>
                              <w:t>8</w:t>
                            </w:r>
                          </w:p>
                          <w:p w14:paraId="3E01A927" w14:textId="79D92DB5" w:rsidR="00AD78EC" w:rsidRDefault="00AD78EC" w:rsidP="00946EE8">
                            <w:pPr>
                              <w:rPr>
                                <w:rFonts w:cstheme="minorHAnsi"/>
                                <w:color w:val="7F7F7F" w:themeColor="text1" w:themeTint="80"/>
                                <w:sz w:val="28"/>
                                <w:szCs w:val="28"/>
                              </w:rPr>
                            </w:pPr>
                            <w:r w:rsidRPr="00AD78EC">
                              <w:rPr>
                                <w:rFonts w:cstheme="minorHAnsi"/>
                                <w:color w:val="7F7F7F" w:themeColor="text1" w:themeTint="80"/>
                                <w:sz w:val="28"/>
                                <w:szCs w:val="28"/>
                              </w:rPr>
                              <w:t>Reviewed June 2019</w:t>
                            </w:r>
                          </w:p>
                          <w:p w14:paraId="1BBB8206" w14:textId="52889A2B" w:rsidR="007472F8" w:rsidRDefault="007472F8" w:rsidP="00946EE8">
                            <w:pPr>
                              <w:rPr>
                                <w:rFonts w:cstheme="minorHAnsi"/>
                                <w:color w:val="7F7F7F" w:themeColor="text1" w:themeTint="80"/>
                                <w:sz w:val="28"/>
                                <w:szCs w:val="28"/>
                              </w:rPr>
                            </w:pPr>
                            <w:r>
                              <w:rPr>
                                <w:rFonts w:cstheme="minorHAnsi"/>
                                <w:color w:val="7F7F7F" w:themeColor="text1" w:themeTint="80"/>
                                <w:sz w:val="28"/>
                                <w:szCs w:val="28"/>
                              </w:rPr>
                              <w:t>Reviewed June 2022</w:t>
                            </w:r>
                          </w:p>
                          <w:p w14:paraId="5D8F536A" w14:textId="585FE886" w:rsidR="00FD7E9A" w:rsidRPr="00AD78EC" w:rsidRDefault="00FD7E9A" w:rsidP="00946EE8">
                            <w:pPr>
                              <w:rPr>
                                <w:rFonts w:cstheme="minorHAnsi"/>
                                <w:color w:val="7F7F7F" w:themeColor="text1" w:themeTint="80"/>
                                <w:sz w:val="28"/>
                                <w:szCs w:val="28"/>
                              </w:rPr>
                            </w:pPr>
                            <w:r>
                              <w:rPr>
                                <w:rFonts w:cstheme="minorHAnsi"/>
                                <w:color w:val="7F7F7F" w:themeColor="text1" w:themeTint="80"/>
                                <w:sz w:val="28"/>
                                <w:szCs w:val="28"/>
                              </w:rPr>
                              <w:t>Revised January 2023</w:t>
                            </w:r>
                          </w:p>
                          <w:p w14:paraId="3C46DC13" w14:textId="3E62EAC8" w:rsidR="00AD78EC" w:rsidRDefault="00AD78EC" w:rsidP="00946EE8">
                            <w:pPr>
                              <w:rPr>
                                <w:rFonts w:cstheme="minorHAnsi"/>
                                <w:color w:val="7F7F7F" w:themeColor="text1" w:themeTint="80"/>
                                <w:sz w:val="28"/>
                                <w:szCs w:val="28"/>
                              </w:rPr>
                            </w:pPr>
                            <w:r w:rsidRPr="00AD78EC">
                              <w:rPr>
                                <w:rFonts w:cstheme="minorHAnsi"/>
                                <w:color w:val="7F7F7F" w:themeColor="text1" w:themeTint="80"/>
                                <w:sz w:val="28"/>
                                <w:szCs w:val="28"/>
                              </w:rPr>
                              <w:t xml:space="preserve">Next review </w:t>
                            </w:r>
                            <w:r w:rsidR="00FD7E9A">
                              <w:rPr>
                                <w:rFonts w:cstheme="minorHAnsi"/>
                                <w:color w:val="7F7F7F" w:themeColor="text1" w:themeTint="80"/>
                                <w:sz w:val="28"/>
                                <w:szCs w:val="28"/>
                              </w:rPr>
                              <w:t>January 2024</w:t>
                            </w:r>
                          </w:p>
                          <w:p w14:paraId="2D3952F2" w14:textId="77777777" w:rsidR="007472F8" w:rsidRPr="00AD78EC" w:rsidRDefault="007472F8" w:rsidP="00946EE8">
                            <w:pPr>
                              <w:rPr>
                                <w:rFonts w:cstheme="minorHAnsi"/>
                                <w:color w:val="7F7F7F" w:themeColor="text1" w:themeTint="8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75C73B" id="_x0000_t202" coordsize="21600,21600" o:spt="202" path="m,l,21600r21600,l21600,xe">
                <v:stroke joinstyle="miter"/>
                <v:path gradientshapeok="t" o:connecttype="rect"/>
              </v:shapetype>
              <v:shape id="_x0000_s1027" type="#_x0000_t202" style="position:absolute;margin-left:0;margin-top:8.5pt;width:492pt;height:14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" filled="f" stroked="f">
                <v:textbox>
                  <w:txbxContent>
                    <w:p w14:paraId="50CA4D97" w14:textId="36B7A354" w:rsidR="00946EE8" w:rsidRPr="00AD78EC" w:rsidRDefault="002521F5" w:rsidP="00946EE8">
                      <w:pPr>
                        <w:rPr>
                          <w:rFonts w:cstheme="minorHAnsi"/>
                          <w:color w:val="7F7F7F" w:themeColor="text1" w:themeTint="80"/>
                          <w:sz w:val="28"/>
                          <w:szCs w:val="28"/>
                        </w:rPr>
                      </w:pPr>
                      <w:r w:rsidRPr="00AD78EC">
                        <w:rPr>
                          <w:rFonts w:cstheme="minorHAnsi"/>
                          <w:color w:val="7F7F7F" w:themeColor="text1" w:themeTint="80"/>
                          <w:sz w:val="28"/>
                          <w:szCs w:val="28"/>
                        </w:rPr>
                        <w:t>May</w:t>
                      </w:r>
                      <w:r w:rsidR="00946EE8" w:rsidRPr="00AD78EC">
                        <w:rPr>
                          <w:rFonts w:cstheme="minorHAnsi"/>
                          <w:color w:val="7F7F7F" w:themeColor="text1" w:themeTint="80"/>
                          <w:sz w:val="28"/>
                          <w:szCs w:val="28"/>
                        </w:rPr>
                        <w:t xml:space="preserve"> 201</w:t>
                      </w:r>
                      <w:r w:rsidRPr="00AD78EC">
                        <w:rPr>
                          <w:rFonts w:cstheme="minorHAnsi"/>
                          <w:color w:val="7F7F7F" w:themeColor="text1" w:themeTint="80"/>
                          <w:sz w:val="28"/>
                          <w:szCs w:val="28"/>
                        </w:rPr>
                        <w:t>8</w:t>
                      </w:r>
                    </w:p>
                    <w:p w14:paraId="3E01A927" w14:textId="79D92DB5" w:rsidR="00AD78EC" w:rsidRDefault="00AD78EC" w:rsidP="00946EE8">
                      <w:pPr>
                        <w:rPr>
                          <w:rFonts w:cstheme="minorHAnsi"/>
                          <w:color w:val="7F7F7F" w:themeColor="text1" w:themeTint="80"/>
                          <w:sz w:val="28"/>
                          <w:szCs w:val="28"/>
                        </w:rPr>
                      </w:pPr>
                      <w:r w:rsidRPr="00AD78EC">
                        <w:rPr>
                          <w:rFonts w:cstheme="minorHAnsi"/>
                          <w:color w:val="7F7F7F" w:themeColor="text1" w:themeTint="80"/>
                          <w:sz w:val="28"/>
                          <w:szCs w:val="28"/>
                        </w:rPr>
                        <w:t>Reviewed June 2019</w:t>
                      </w:r>
                    </w:p>
                    <w:p w14:paraId="1BBB8206" w14:textId="52889A2B" w:rsidR="007472F8" w:rsidRDefault="007472F8" w:rsidP="00946EE8">
                      <w:pPr>
                        <w:rPr>
                          <w:rFonts w:cstheme="minorHAnsi"/>
                          <w:color w:val="7F7F7F" w:themeColor="text1" w:themeTint="80"/>
                          <w:sz w:val="28"/>
                          <w:szCs w:val="28"/>
                        </w:rPr>
                      </w:pPr>
                      <w:r>
                        <w:rPr>
                          <w:rFonts w:cstheme="minorHAnsi"/>
                          <w:color w:val="7F7F7F" w:themeColor="text1" w:themeTint="80"/>
                          <w:sz w:val="28"/>
                          <w:szCs w:val="28"/>
                        </w:rPr>
                        <w:t>Reviewed June 2022</w:t>
                      </w:r>
                    </w:p>
                    <w:p w14:paraId="5D8F536A" w14:textId="585FE886" w:rsidR="00FD7E9A" w:rsidRPr="00AD78EC" w:rsidRDefault="00FD7E9A" w:rsidP="00946EE8">
                      <w:pPr>
                        <w:rPr>
                          <w:rFonts w:cstheme="minorHAnsi"/>
                          <w:color w:val="7F7F7F" w:themeColor="text1" w:themeTint="80"/>
                          <w:sz w:val="28"/>
                          <w:szCs w:val="28"/>
                        </w:rPr>
                      </w:pPr>
                      <w:r>
                        <w:rPr>
                          <w:rFonts w:cstheme="minorHAnsi"/>
                          <w:color w:val="7F7F7F" w:themeColor="text1" w:themeTint="80"/>
                          <w:sz w:val="28"/>
                          <w:szCs w:val="28"/>
                        </w:rPr>
                        <w:t>Revised January 2023</w:t>
                      </w:r>
                    </w:p>
                    <w:p w14:paraId="3C46DC13" w14:textId="3E62EAC8" w:rsidR="00AD78EC" w:rsidRDefault="00AD78EC" w:rsidP="00946EE8">
                      <w:pPr>
                        <w:rPr>
                          <w:rFonts w:cstheme="minorHAnsi"/>
                          <w:color w:val="7F7F7F" w:themeColor="text1" w:themeTint="80"/>
                          <w:sz w:val="28"/>
                          <w:szCs w:val="28"/>
                        </w:rPr>
                      </w:pPr>
                      <w:r w:rsidRPr="00AD78EC">
                        <w:rPr>
                          <w:rFonts w:cstheme="minorHAnsi"/>
                          <w:color w:val="7F7F7F" w:themeColor="text1" w:themeTint="80"/>
                          <w:sz w:val="28"/>
                          <w:szCs w:val="28"/>
                        </w:rPr>
                        <w:t xml:space="preserve">Next review </w:t>
                      </w:r>
                      <w:r w:rsidR="00FD7E9A">
                        <w:rPr>
                          <w:rFonts w:cstheme="minorHAnsi"/>
                          <w:color w:val="7F7F7F" w:themeColor="text1" w:themeTint="80"/>
                          <w:sz w:val="28"/>
                          <w:szCs w:val="28"/>
                        </w:rPr>
                        <w:t>January 2024</w:t>
                      </w:r>
                    </w:p>
                    <w:p w14:paraId="2D3952F2" w14:textId="77777777" w:rsidR="007472F8" w:rsidRPr="00AD78EC" w:rsidRDefault="007472F8" w:rsidP="00946EE8">
                      <w:pPr>
                        <w:rPr>
                          <w:rFonts w:cstheme="minorHAnsi"/>
                          <w:color w:val="7F7F7F" w:themeColor="text1" w:themeTint="80"/>
                          <w:sz w:val="28"/>
                          <w:szCs w:val="28"/>
                        </w:rPr>
                      </w:pPr>
                    </w:p>
                  </w:txbxContent>
                </v:textbox>
                <w10:wrap anchorx="margin"/>
              </v:shape>
            </w:pict>
          </mc:Fallback>
        </mc:AlternateContent>
      </w:r>
    </w:p>
    <w:p w14:paraId="23F0C621" w14:textId="77777777" w:rsidR="00946EE8" w:rsidRPr="00752B6A" w:rsidRDefault="00946EE8" w:rsidP="00946EE8">
      <w:pPr>
        <w:rPr>
          <w:rFonts w:ascii="Arial" w:hAnsi="Arial" w:cs="Arial"/>
        </w:rPr>
      </w:pPr>
    </w:p>
    <w:p w14:paraId="66EDB541" w14:textId="77777777" w:rsidR="00946EE8" w:rsidRPr="00752B6A" w:rsidRDefault="00946EE8" w:rsidP="00946EE8">
      <w:pPr>
        <w:rPr>
          <w:rFonts w:ascii="Arial" w:hAnsi="Arial" w:cs="Arial"/>
        </w:rPr>
      </w:pPr>
    </w:p>
    <w:p w14:paraId="484F7393" w14:textId="77777777" w:rsidR="00946EE8" w:rsidRPr="00752B6A" w:rsidRDefault="00946EE8" w:rsidP="00946EE8">
      <w:pPr>
        <w:rPr>
          <w:rFonts w:ascii="Arial" w:hAnsi="Arial" w:cs="Arial"/>
        </w:rPr>
      </w:pPr>
    </w:p>
    <w:p w14:paraId="2B11BD00" w14:textId="77777777" w:rsidR="00946EE8" w:rsidRPr="00752B6A" w:rsidRDefault="00946EE8" w:rsidP="00946EE8">
      <w:pPr>
        <w:rPr>
          <w:rFonts w:ascii="Arial" w:hAnsi="Arial" w:cs="Arial"/>
        </w:rPr>
      </w:pPr>
    </w:p>
    <w:p w14:paraId="628C605F" w14:textId="77777777" w:rsidR="00946EE8" w:rsidRDefault="00946EE8" w:rsidP="00946EE8">
      <w:pPr>
        <w:rPr>
          <w:rFonts w:ascii="Arial" w:hAnsi="Arial" w:cs="Arial"/>
        </w:rPr>
      </w:pPr>
    </w:p>
    <w:p w14:paraId="230CA37D" w14:textId="77777777" w:rsidR="00946EE8" w:rsidRPr="00752B6A" w:rsidRDefault="00946EE8" w:rsidP="00946EE8">
      <w:pPr>
        <w:rPr>
          <w:rFonts w:ascii="Arial" w:hAnsi="Arial" w:cs="Arial"/>
        </w:rPr>
      </w:pPr>
    </w:p>
    <w:p w14:paraId="36E8C116" w14:textId="3E130E47" w:rsidR="00946EE8" w:rsidRPr="00752B6A" w:rsidRDefault="00946EE8" w:rsidP="00946EE8">
      <w:pPr>
        <w:rPr>
          <w:rFonts w:ascii="Arial" w:hAnsi="Arial" w:cs="Arial"/>
        </w:rPr>
      </w:pPr>
    </w:p>
    <w:p w14:paraId="1A443832" w14:textId="722F9DF1" w:rsidR="00946EE8" w:rsidRPr="00752B6A" w:rsidRDefault="00946EE8" w:rsidP="00946EE8">
      <w:pPr>
        <w:rPr>
          <w:rFonts w:ascii="Arial" w:hAnsi="Arial" w:cs="Arial"/>
        </w:rPr>
      </w:pPr>
    </w:p>
    <w:p w14:paraId="462C896A" w14:textId="1590131B" w:rsidR="00946EE8" w:rsidRPr="00752B6A" w:rsidRDefault="00946EE8" w:rsidP="00946EE8">
      <w:pPr>
        <w:rPr>
          <w:rFonts w:ascii="Arial" w:hAnsi="Arial" w:cs="Arial"/>
        </w:rPr>
      </w:pPr>
    </w:p>
    <w:p w14:paraId="35A08AA4" w14:textId="51AE4927" w:rsidR="00946EE8" w:rsidRPr="00752B6A" w:rsidRDefault="00946EE8" w:rsidP="00946EE8">
      <w:pPr>
        <w:rPr>
          <w:rFonts w:ascii="Arial" w:hAnsi="Arial" w:cs="Arial"/>
        </w:rPr>
      </w:pPr>
    </w:p>
    <w:p w14:paraId="6AF374F7" w14:textId="49BB88A3" w:rsidR="00946EE8" w:rsidRPr="00752B6A" w:rsidRDefault="00946EE8" w:rsidP="00946EE8">
      <w:pPr>
        <w:rPr>
          <w:rFonts w:ascii="Arial" w:hAnsi="Arial" w:cs="Arial"/>
        </w:rPr>
      </w:pPr>
    </w:p>
    <w:p w14:paraId="18DB1B33" w14:textId="5339B7E4" w:rsidR="00946EE8" w:rsidRPr="00752B6A" w:rsidRDefault="00946EE8" w:rsidP="00946EE8">
      <w:pPr>
        <w:rPr>
          <w:rFonts w:ascii="Arial" w:hAnsi="Arial" w:cs="Arial"/>
        </w:rPr>
      </w:pPr>
      <w:r w:rsidRPr="00752B6A">
        <w:rPr>
          <w:rFonts w:ascii="Arial" w:hAnsi="Arial" w:cs="Arial"/>
          <w:noProof/>
          <w:lang w:eastAsia="en-GB"/>
        </w:rPr>
        <w:drawing>
          <wp:anchor distT="0" distB="0" distL="114300" distR="114300" simplePos="0" relativeHeight="251663360" behindDoc="0" locked="0" layoutInCell="1" allowOverlap="1" wp14:anchorId="6A069D06" wp14:editId="3D9F1E8C">
            <wp:simplePos x="0" y="0"/>
            <wp:positionH relativeFrom="margin">
              <wp:posOffset>2910840</wp:posOffset>
            </wp:positionH>
            <wp:positionV relativeFrom="paragraph">
              <wp:posOffset>183515</wp:posOffset>
            </wp:positionV>
            <wp:extent cx="3917162" cy="3824830"/>
            <wp:effectExtent l="0" t="0" r="762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7162" cy="3824830"/>
                    </a:xfrm>
                    <a:prstGeom prst="rect">
                      <a:avLst/>
                    </a:prstGeom>
                  </pic:spPr>
                </pic:pic>
              </a:graphicData>
            </a:graphic>
            <wp14:sizeRelH relativeFrom="page">
              <wp14:pctWidth>0</wp14:pctWidth>
            </wp14:sizeRelH>
            <wp14:sizeRelV relativeFrom="page">
              <wp14:pctHeight>0</wp14:pctHeight>
            </wp14:sizeRelV>
          </wp:anchor>
        </w:drawing>
      </w:r>
    </w:p>
    <w:p w14:paraId="28AF238F" w14:textId="17A69D82" w:rsidR="00946EE8" w:rsidRPr="00752B6A" w:rsidRDefault="00946EE8" w:rsidP="00946EE8">
      <w:pPr>
        <w:rPr>
          <w:rFonts w:ascii="Arial" w:hAnsi="Arial" w:cs="Arial"/>
        </w:rPr>
      </w:pPr>
      <w:r w:rsidRPr="00752B6A">
        <w:rPr>
          <w:rFonts w:ascii="Arial" w:hAnsi="Arial" w:cs="Arial"/>
        </w:rPr>
        <w:br w:type="page"/>
      </w:r>
    </w:p>
    <w:p w14:paraId="3B4A5505" w14:textId="77777777" w:rsidR="00755C70" w:rsidRDefault="00755C70" w:rsidP="002521F5">
      <w:pPr>
        <w:widowControl w:val="0"/>
        <w:suppressAutoHyphens/>
        <w:overflowPunct w:val="0"/>
        <w:autoSpaceDE w:val="0"/>
        <w:autoSpaceDN w:val="0"/>
        <w:spacing w:after="120" w:line="240" w:lineRule="auto"/>
        <w:textAlignment w:val="baseline"/>
        <w:rPr>
          <w:rFonts w:ascii="Arial" w:eastAsia="Times New Roman" w:hAnsi="Arial" w:cs="Times New Roman"/>
          <w:b/>
          <w:sz w:val="24"/>
          <w:szCs w:val="28"/>
        </w:rPr>
      </w:pPr>
    </w:p>
    <w:p w14:paraId="3997D5FA" w14:textId="0906318E" w:rsidR="00755C70" w:rsidRDefault="00A81311" w:rsidP="00750971">
      <w:pPr>
        <w:widowControl w:val="0"/>
        <w:suppressAutoHyphens/>
        <w:overflowPunct w:val="0"/>
        <w:autoSpaceDE w:val="0"/>
        <w:autoSpaceDN w:val="0"/>
        <w:spacing w:after="120" w:line="240" w:lineRule="auto"/>
        <w:textAlignment w:val="baseline"/>
        <w:rPr>
          <w:rFonts w:eastAsia="Times New Roman" w:cstheme="minorHAnsi"/>
          <w:b/>
          <w:sz w:val="28"/>
          <w:szCs w:val="28"/>
        </w:rPr>
      </w:pPr>
      <w:r w:rsidRPr="00FD5375">
        <w:rPr>
          <w:rFonts w:eastAsia="Times New Roman" w:cstheme="minorHAnsi"/>
          <w:b/>
          <w:sz w:val="28"/>
          <w:szCs w:val="28"/>
        </w:rPr>
        <w:t>Privacy Notice</w:t>
      </w:r>
      <w:r w:rsidR="00283D01" w:rsidRPr="00FD5375">
        <w:rPr>
          <w:rFonts w:eastAsia="Times New Roman" w:cstheme="minorHAnsi"/>
          <w:b/>
          <w:sz w:val="28"/>
          <w:szCs w:val="28"/>
        </w:rPr>
        <w:t xml:space="preserve"> (</w:t>
      </w:r>
      <w:r w:rsidR="000852BD" w:rsidRPr="00FD5375">
        <w:rPr>
          <w:rFonts w:eastAsia="Times New Roman" w:cstheme="minorHAnsi"/>
          <w:b/>
          <w:sz w:val="28"/>
          <w:szCs w:val="28"/>
        </w:rPr>
        <w:t>H</w:t>
      </w:r>
      <w:r w:rsidR="00750971" w:rsidRPr="00FD5375">
        <w:rPr>
          <w:rFonts w:eastAsia="Times New Roman" w:cstheme="minorHAnsi"/>
          <w:b/>
          <w:sz w:val="28"/>
          <w:szCs w:val="28"/>
        </w:rPr>
        <w:t>o</w:t>
      </w:r>
      <w:r w:rsidR="00283D01" w:rsidRPr="00FD5375">
        <w:rPr>
          <w:rFonts w:eastAsia="Times New Roman" w:cstheme="minorHAnsi"/>
          <w:b/>
          <w:sz w:val="28"/>
          <w:szCs w:val="28"/>
        </w:rPr>
        <w:t xml:space="preserve">w we use </w:t>
      </w:r>
      <w:r w:rsidR="00582C0B" w:rsidRPr="00FD5375">
        <w:rPr>
          <w:rFonts w:eastAsia="Times New Roman" w:cstheme="minorHAnsi"/>
          <w:b/>
          <w:sz w:val="28"/>
          <w:szCs w:val="28"/>
        </w:rPr>
        <w:t>visitor</w:t>
      </w:r>
      <w:r w:rsidR="00283D01" w:rsidRPr="00FD5375">
        <w:rPr>
          <w:rFonts w:eastAsia="Times New Roman" w:cstheme="minorHAnsi"/>
          <w:b/>
          <w:sz w:val="28"/>
          <w:szCs w:val="28"/>
        </w:rPr>
        <w:t xml:space="preserve"> information)</w:t>
      </w:r>
    </w:p>
    <w:p w14:paraId="4DA7BA80" w14:textId="77777777" w:rsidR="00FD5375" w:rsidRPr="00FD5375" w:rsidRDefault="00FD5375" w:rsidP="00750971">
      <w:pPr>
        <w:widowControl w:val="0"/>
        <w:suppressAutoHyphens/>
        <w:overflowPunct w:val="0"/>
        <w:autoSpaceDE w:val="0"/>
        <w:autoSpaceDN w:val="0"/>
        <w:spacing w:after="120" w:line="240" w:lineRule="auto"/>
        <w:textAlignment w:val="baseline"/>
        <w:rPr>
          <w:rFonts w:eastAsia="Times New Roman" w:cstheme="minorHAnsi"/>
          <w:b/>
          <w:sz w:val="28"/>
          <w:szCs w:val="28"/>
        </w:rPr>
      </w:pPr>
    </w:p>
    <w:p w14:paraId="0681A2FF" w14:textId="574A1A3D" w:rsidR="00E02C8C" w:rsidRPr="00FD5375" w:rsidRDefault="00E02C8C" w:rsidP="00E02C8C">
      <w:pPr>
        <w:pStyle w:val="Default"/>
        <w:spacing w:after="120"/>
        <w:rPr>
          <w:rFonts w:asciiTheme="minorHAnsi" w:hAnsiTheme="minorHAnsi" w:cstheme="minorHAnsi"/>
          <w:sz w:val="22"/>
          <w:szCs w:val="22"/>
        </w:rPr>
      </w:pPr>
      <w:r w:rsidRPr="00FD5375">
        <w:rPr>
          <w:rFonts w:asciiTheme="minorHAnsi" w:hAnsiTheme="minorHAnsi" w:cstheme="minorHAnsi"/>
          <w:b/>
          <w:bCs/>
          <w:sz w:val="22"/>
          <w:szCs w:val="22"/>
        </w:rPr>
        <w:t>Who processes your information?</w:t>
      </w:r>
    </w:p>
    <w:p w14:paraId="2D99AF18" w14:textId="23B12D0F" w:rsidR="00E02C8C" w:rsidRPr="00FD5375" w:rsidRDefault="007A60E0" w:rsidP="00E02C8C">
      <w:pPr>
        <w:pStyle w:val="Default"/>
        <w:rPr>
          <w:rFonts w:asciiTheme="minorHAnsi" w:hAnsiTheme="minorHAnsi" w:cstheme="minorHAnsi"/>
          <w:sz w:val="22"/>
          <w:szCs w:val="22"/>
        </w:rPr>
      </w:pPr>
      <w:r w:rsidRPr="00FD5375">
        <w:rPr>
          <w:rFonts w:asciiTheme="minorHAnsi" w:hAnsiTheme="minorHAnsi" w:cstheme="minorHAnsi"/>
          <w:color w:val="auto"/>
          <w:sz w:val="22"/>
          <w:szCs w:val="22"/>
        </w:rPr>
        <w:t>Oak Field School</w:t>
      </w:r>
      <w:r w:rsidR="00E02C8C" w:rsidRPr="00FD5375">
        <w:rPr>
          <w:rFonts w:asciiTheme="minorHAnsi" w:hAnsiTheme="minorHAnsi" w:cstheme="minorHAnsi"/>
          <w:color w:val="auto"/>
          <w:sz w:val="22"/>
          <w:szCs w:val="22"/>
        </w:rPr>
        <w:t xml:space="preserve"> </w:t>
      </w:r>
      <w:r w:rsidR="00E02C8C" w:rsidRPr="00FD5375">
        <w:rPr>
          <w:rFonts w:asciiTheme="minorHAnsi" w:hAnsiTheme="minorHAnsi" w:cstheme="minorHAnsi"/>
          <w:sz w:val="22"/>
          <w:szCs w:val="22"/>
        </w:rPr>
        <w:t>is the data controller of the personal information you provide to us. This means the school determines the purposes for which</w:t>
      </w:r>
      <w:r w:rsidR="00C81510" w:rsidRPr="00FD5375">
        <w:rPr>
          <w:rFonts w:asciiTheme="minorHAnsi" w:hAnsiTheme="minorHAnsi" w:cstheme="minorHAnsi"/>
          <w:sz w:val="22"/>
          <w:szCs w:val="22"/>
        </w:rPr>
        <w:t>,</w:t>
      </w:r>
      <w:r w:rsidR="00E02C8C" w:rsidRPr="00FD5375">
        <w:rPr>
          <w:rFonts w:asciiTheme="minorHAnsi" w:hAnsiTheme="minorHAnsi" w:cstheme="minorHAnsi"/>
          <w:sz w:val="22"/>
          <w:szCs w:val="22"/>
        </w:rPr>
        <w:t xml:space="preserve"> and the manner in which, any personal data relating to </w:t>
      </w:r>
      <w:r w:rsidR="00537697" w:rsidRPr="00FD5375">
        <w:rPr>
          <w:rFonts w:asciiTheme="minorHAnsi" w:hAnsiTheme="minorHAnsi" w:cstheme="minorHAnsi"/>
          <w:sz w:val="22"/>
          <w:szCs w:val="22"/>
        </w:rPr>
        <w:t>staff</w:t>
      </w:r>
      <w:r w:rsidR="00E02C8C" w:rsidRPr="00FD5375">
        <w:rPr>
          <w:rFonts w:asciiTheme="minorHAnsi" w:hAnsiTheme="minorHAnsi" w:cstheme="minorHAnsi"/>
          <w:sz w:val="22"/>
          <w:szCs w:val="22"/>
        </w:rPr>
        <w:t xml:space="preserve"> is to be processed.</w:t>
      </w:r>
    </w:p>
    <w:p w14:paraId="1BBC1E50" w14:textId="77777777" w:rsidR="00E02C8C" w:rsidRPr="00FD5375" w:rsidRDefault="00E02C8C" w:rsidP="00E02C8C">
      <w:pPr>
        <w:pStyle w:val="Default"/>
        <w:rPr>
          <w:rFonts w:asciiTheme="minorHAnsi" w:hAnsiTheme="minorHAnsi" w:cstheme="minorHAnsi"/>
          <w:sz w:val="22"/>
          <w:szCs w:val="22"/>
        </w:rPr>
      </w:pPr>
    </w:p>
    <w:p w14:paraId="7CE3EB1B" w14:textId="361E16E9" w:rsidR="00283D01" w:rsidRPr="00FD5375" w:rsidRDefault="00283D01" w:rsidP="002521F5">
      <w:pPr>
        <w:widowControl w:val="0"/>
        <w:suppressAutoHyphens/>
        <w:overflowPunct w:val="0"/>
        <w:autoSpaceDE w:val="0"/>
        <w:autoSpaceDN w:val="0"/>
        <w:spacing w:after="120" w:line="240" w:lineRule="auto"/>
        <w:textAlignment w:val="baseline"/>
        <w:rPr>
          <w:rFonts w:eastAsia="Times New Roman" w:cstheme="minorHAnsi"/>
          <w:b/>
        </w:rPr>
      </w:pPr>
      <w:r w:rsidRPr="00FD5375">
        <w:rPr>
          <w:rFonts w:eastAsia="Times New Roman" w:cstheme="minorHAnsi"/>
          <w:b/>
        </w:rPr>
        <w:t xml:space="preserve">Why do we collect and use </w:t>
      </w:r>
      <w:r w:rsidR="000E2484">
        <w:rPr>
          <w:rFonts w:eastAsia="Times New Roman" w:cstheme="minorHAnsi"/>
          <w:b/>
        </w:rPr>
        <w:t>your</w:t>
      </w:r>
      <w:r w:rsidRPr="00FD5375">
        <w:rPr>
          <w:rFonts w:eastAsia="Times New Roman" w:cstheme="minorHAnsi"/>
          <w:b/>
        </w:rPr>
        <w:t xml:space="preserve"> information?</w:t>
      </w:r>
    </w:p>
    <w:p w14:paraId="242A6246" w14:textId="2335EC75" w:rsidR="00A15855" w:rsidRPr="00FD5375" w:rsidRDefault="002521F5">
      <w:pPr>
        <w:spacing w:after="0"/>
        <w:textAlignment w:val="baseline"/>
        <w:rPr>
          <w:rFonts w:eastAsia="Times New Roman" w:cstheme="minorHAnsi"/>
          <w:lang w:val="en" w:eastAsia="en-GB"/>
        </w:rPr>
      </w:pPr>
      <w:r w:rsidRPr="00FD5375">
        <w:rPr>
          <w:rFonts w:eastAsia="Times New Roman" w:cstheme="minorHAnsi"/>
          <w:lang w:val="en" w:eastAsia="en-GB"/>
        </w:rPr>
        <w:t xml:space="preserve">New Data Protection </w:t>
      </w:r>
      <w:r w:rsidR="00BE6EC4" w:rsidRPr="00FD5375">
        <w:rPr>
          <w:rFonts w:eastAsia="Times New Roman" w:cstheme="minorHAnsi"/>
          <w:lang w:val="en" w:eastAsia="en-GB"/>
        </w:rPr>
        <w:t>legislation</w:t>
      </w:r>
      <w:r w:rsidRPr="00FD5375">
        <w:rPr>
          <w:rFonts w:eastAsia="Times New Roman" w:cstheme="minorHAnsi"/>
          <w:lang w:val="en" w:eastAsia="en-GB"/>
        </w:rPr>
        <w:t xml:space="preserve"> which includes p</w:t>
      </w:r>
      <w:r w:rsidR="00F57417" w:rsidRPr="00FD5375">
        <w:rPr>
          <w:rFonts w:eastAsia="Times New Roman" w:cstheme="minorHAnsi"/>
          <w:lang w:val="en" w:eastAsia="en-GB"/>
        </w:rPr>
        <w:t xml:space="preserve">rovisions of the </w:t>
      </w:r>
      <w:r w:rsidR="00A15855" w:rsidRPr="00FD5375">
        <w:rPr>
          <w:rFonts w:eastAsia="Times New Roman" w:cstheme="minorHAnsi"/>
          <w:lang w:val="en" w:eastAsia="en-GB"/>
        </w:rPr>
        <w:t xml:space="preserve">General Data Protection Regulation (GDPR) </w:t>
      </w:r>
      <w:r w:rsidR="00F57417" w:rsidRPr="00FD5375">
        <w:rPr>
          <w:rFonts w:eastAsia="Times New Roman" w:cstheme="minorHAnsi"/>
          <w:lang w:val="en" w:eastAsia="en-GB"/>
        </w:rPr>
        <w:t xml:space="preserve">and the Data Protection Act 2018 </w:t>
      </w:r>
      <w:r w:rsidR="00A15855" w:rsidRPr="00FD5375">
        <w:rPr>
          <w:rFonts w:eastAsia="Times New Roman" w:cstheme="minorHAnsi"/>
          <w:lang w:val="en" w:eastAsia="en-GB"/>
        </w:rPr>
        <w:t xml:space="preserve">take effect </w:t>
      </w:r>
      <w:r w:rsidR="00BE6EC4" w:rsidRPr="00FD5375">
        <w:rPr>
          <w:rFonts w:eastAsia="Times New Roman" w:cstheme="minorHAnsi"/>
          <w:lang w:val="en" w:eastAsia="en-GB"/>
        </w:rPr>
        <w:t>from</w:t>
      </w:r>
      <w:r w:rsidR="00A15855" w:rsidRPr="00FD5375">
        <w:rPr>
          <w:rFonts w:eastAsia="Times New Roman" w:cstheme="minorHAnsi"/>
          <w:lang w:val="en" w:eastAsia="en-GB"/>
        </w:rPr>
        <w:t xml:space="preserve"> May 25 2018</w:t>
      </w:r>
      <w:r w:rsidRPr="00FD5375">
        <w:rPr>
          <w:rFonts w:eastAsia="Times New Roman" w:cstheme="minorHAnsi"/>
          <w:lang w:val="en" w:eastAsia="en-GB"/>
        </w:rPr>
        <w:t>,</w:t>
      </w:r>
      <w:r w:rsidR="00A15855" w:rsidRPr="00FD5375">
        <w:rPr>
          <w:rFonts w:eastAsia="Times New Roman" w:cstheme="minorHAnsi"/>
          <w:lang w:val="en" w:eastAsia="en-GB"/>
        </w:rPr>
        <w:t xml:space="preserve"> including </w:t>
      </w:r>
      <w:r w:rsidR="00F57417" w:rsidRPr="00FD5375">
        <w:rPr>
          <w:rFonts w:eastAsia="Times New Roman" w:cstheme="minorHAnsi"/>
          <w:lang w:val="en" w:eastAsia="en-GB"/>
        </w:rPr>
        <w:t>provisions relatin</w:t>
      </w:r>
      <w:r w:rsidR="00B1198F" w:rsidRPr="00FD5375">
        <w:rPr>
          <w:rFonts w:eastAsia="Times New Roman" w:cstheme="minorHAnsi"/>
          <w:lang w:val="en" w:eastAsia="en-GB"/>
        </w:rPr>
        <w:t>g</w:t>
      </w:r>
      <w:r w:rsidR="00F57417" w:rsidRPr="00FD5375">
        <w:rPr>
          <w:rFonts w:eastAsia="Times New Roman" w:cstheme="minorHAnsi"/>
          <w:lang w:val="en" w:eastAsia="en-GB"/>
        </w:rPr>
        <w:t xml:space="preserve"> to </w:t>
      </w:r>
      <w:r w:rsidR="00A15855" w:rsidRPr="00FD5375">
        <w:rPr>
          <w:rFonts w:eastAsia="Times New Roman" w:cstheme="minorHAnsi"/>
          <w:lang w:val="en" w:eastAsia="en-GB"/>
        </w:rPr>
        <w:t xml:space="preserve">‘lawfulness of processing’ and </w:t>
      </w:r>
      <w:r w:rsidR="00B1198F" w:rsidRPr="00FD5375">
        <w:rPr>
          <w:rFonts w:eastAsia="Times New Roman" w:cstheme="minorHAnsi"/>
          <w:lang w:val="en" w:eastAsia="en-GB"/>
        </w:rPr>
        <w:t>‘processing</w:t>
      </w:r>
      <w:r w:rsidR="00A15855" w:rsidRPr="00FD5375">
        <w:rPr>
          <w:rFonts w:eastAsia="Times New Roman" w:cstheme="minorHAnsi"/>
          <w:lang w:val="en" w:eastAsia="en-GB"/>
        </w:rPr>
        <w:t xml:space="preserve"> of special categories of personal data’</w:t>
      </w:r>
      <w:r w:rsidR="00F57417" w:rsidRPr="00FD5375">
        <w:rPr>
          <w:rFonts w:eastAsia="Times New Roman" w:cstheme="minorHAnsi"/>
          <w:lang w:val="en" w:eastAsia="en-GB"/>
        </w:rPr>
        <w:t>.</w:t>
      </w:r>
    </w:p>
    <w:p w14:paraId="4413E814" w14:textId="77777777" w:rsidR="00B1198F" w:rsidRPr="00FD5375" w:rsidRDefault="00B1198F" w:rsidP="002521F5">
      <w:pPr>
        <w:widowControl w:val="0"/>
        <w:suppressAutoHyphens/>
        <w:overflowPunct w:val="0"/>
        <w:autoSpaceDE w:val="0"/>
        <w:autoSpaceDN w:val="0"/>
        <w:spacing w:after="0"/>
        <w:textAlignment w:val="baseline"/>
        <w:rPr>
          <w:rFonts w:cstheme="minorHAnsi"/>
        </w:rPr>
      </w:pPr>
    </w:p>
    <w:p w14:paraId="7FF5E986" w14:textId="0626CF7C" w:rsidR="00A03263" w:rsidRPr="00FD5375" w:rsidRDefault="00B1198F" w:rsidP="002521F5">
      <w:pPr>
        <w:widowControl w:val="0"/>
        <w:suppressAutoHyphens/>
        <w:overflowPunct w:val="0"/>
        <w:autoSpaceDE w:val="0"/>
        <w:autoSpaceDN w:val="0"/>
        <w:spacing w:after="0"/>
        <w:textAlignment w:val="baseline"/>
        <w:rPr>
          <w:rFonts w:cstheme="minorHAnsi"/>
        </w:rPr>
      </w:pPr>
      <w:r w:rsidRPr="00FD5375">
        <w:rPr>
          <w:rFonts w:eastAsia="Times New Roman" w:cstheme="minorHAnsi"/>
          <w:lang w:val="en" w:eastAsia="en-GB"/>
        </w:rPr>
        <w:t xml:space="preserve">The school collects and uses </w:t>
      </w:r>
      <w:r w:rsidR="00582C0B" w:rsidRPr="00FD5375">
        <w:rPr>
          <w:rFonts w:eastAsia="Times New Roman" w:cstheme="minorHAnsi"/>
          <w:lang w:val="en" w:eastAsia="en-GB"/>
        </w:rPr>
        <w:t xml:space="preserve">personal </w:t>
      </w:r>
      <w:r w:rsidRPr="00FD5375">
        <w:rPr>
          <w:rFonts w:eastAsia="Times New Roman" w:cstheme="minorHAnsi"/>
          <w:lang w:val="en" w:eastAsia="en-GB"/>
        </w:rPr>
        <w:t xml:space="preserve">information for purposes </w:t>
      </w:r>
      <w:r w:rsidR="002521F5" w:rsidRPr="00FD5375">
        <w:rPr>
          <w:rFonts w:eastAsia="Times New Roman" w:cstheme="minorHAnsi"/>
          <w:lang w:val="en" w:eastAsia="en-GB"/>
        </w:rPr>
        <w:t xml:space="preserve">consistent with </w:t>
      </w:r>
      <w:r w:rsidRPr="00FD5375">
        <w:rPr>
          <w:rFonts w:eastAsia="Times New Roman" w:cstheme="minorHAnsi"/>
          <w:lang w:val="en" w:eastAsia="en-GB"/>
        </w:rPr>
        <w:t xml:space="preserve">the Education Act 1996. </w:t>
      </w:r>
      <w:r w:rsidR="00F57417" w:rsidRPr="00FD5375">
        <w:rPr>
          <w:rFonts w:cstheme="minorHAnsi"/>
        </w:rPr>
        <w:t xml:space="preserve">The </w:t>
      </w:r>
      <w:r w:rsidR="002D6589" w:rsidRPr="00FD5375">
        <w:rPr>
          <w:rFonts w:cstheme="minorHAnsi"/>
        </w:rPr>
        <w:t xml:space="preserve">legal </w:t>
      </w:r>
      <w:r w:rsidR="00F57417" w:rsidRPr="00FD5375">
        <w:rPr>
          <w:rFonts w:cstheme="minorHAnsi"/>
        </w:rPr>
        <w:t>basis under which the school uses personal data for these purpose</w:t>
      </w:r>
      <w:r w:rsidR="00100FF2" w:rsidRPr="00FD5375">
        <w:rPr>
          <w:rFonts w:cstheme="minorHAnsi"/>
        </w:rPr>
        <w:t>s</w:t>
      </w:r>
      <w:r w:rsidR="00F57417" w:rsidRPr="00FD5375">
        <w:rPr>
          <w:rFonts w:cstheme="minorHAnsi"/>
        </w:rPr>
        <w:t xml:space="preserve"> is that </w:t>
      </w:r>
      <w:r w:rsidR="002D6589" w:rsidRPr="00FD5375">
        <w:rPr>
          <w:rFonts w:cstheme="minorHAnsi"/>
        </w:rPr>
        <w:t>it</w:t>
      </w:r>
      <w:r w:rsidR="00F57417" w:rsidRPr="00FD5375">
        <w:rPr>
          <w:rFonts w:cstheme="minorHAnsi"/>
        </w:rPr>
        <w:t xml:space="preserve"> is</w:t>
      </w:r>
      <w:r w:rsidR="00E70D98" w:rsidRPr="00FD5375">
        <w:rPr>
          <w:rFonts w:cstheme="minorHAnsi"/>
        </w:rPr>
        <w:t xml:space="preserve"> necessary for the performance of a </w:t>
      </w:r>
      <w:r w:rsidR="00582C0B" w:rsidRPr="00FD5375">
        <w:rPr>
          <w:rFonts w:cstheme="minorHAnsi"/>
        </w:rPr>
        <w:t>task carried out in the public interest by the school or</w:t>
      </w:r>
      <w:r w:rsidR="00FD5375">
        <w:rPr>
          <w:rFonts w:cstheme="minorHAnsi"/>
        </w:rPr>
        <w:t xml:space="preserve"> </w:t>
      </w:r>
      <w:r w:rsidR="00582C0B" w:rsidRPr="00FD5375">
        <w:rPr>
          <w:rFonts w:cstheme="minorHAnsi"/>
        </w:rPr>
        <w:t xml:space="preserve">in the exercise of official authority vested in the school.  If the </w:t>
      </w:r>
      <w:r w:rsidR="00F57417" w:rsidRPr="00FD5375">
        <w:rPr>
          <w:rFonts w:cstheme="minorHAnsi"/>
        </w:rPr>
        <w:t xml:space="preserve">information </w:t>
      </w:r>
      <w:r w:rsidRPr="00FD5375">
        <w:rPr>
          <w:rFonts w:cstheme="minorHAnsi"/>
        </w:rPr>
        <w:t xml:space="preserve">you </w:t>
      </w:r>
      <w:r w:rsidR="00F57417" w:rsidRPr="00FD5375">
        <w:rPr>
          <w:rFonts w:cstheme="minorHAnsi"/>
        </w:rPr>
        <w:t>provide</w:t>
      </w:r>
      <w:r w:rsidR="002521F5" w:rsidRPr="00FD5375">
        <w:rPr>
          <w:rFonts w:cstheme="minorHAnsi"/>
        </w:rPr>
        <w:t xml:space="preserve"> to the school </w:t>
      </w:r>
      <w:r w:rsidR="00F57417" w:rsidRPr="00FD5375">
        <w:rPr>
          <w:rFonts w:cstheme="minorHAnsi"/>
        </w:rPr>
        <w:t xml:space="preserve">includes special categories of personal data </w:t>
      </w:r>
      <w:r w:rsidR="00C04A60" w:rsidRPr="00FD5375">
        <w:rPr>
          <w:rFonts w:eastAsia="Times New Roman" w:cstheme="minorHAnsi"/>
        </w:rPr>
        <w:t>su</w:t>
      </w:r>
      <w:r w:rsidR="00A03263" w:rsidRPr="00FD5375">
        <w:rPr>
          <w:rFonts w:eastAsia="Times New Roman" w:cstheme="minorHAnsi"/>
        </w:rPr>
        <w:t>ch as race, ethnicity, religion and</w:t>
      </w:r>
      <w:r w:rsidR="00C04A60" w:rsidRPr="00FD5375">
        <w:rPr>
          <w:rFonts w:eastAsia="Times New Roman" w:cstheme="minorHAnsi"/>
        </w:rPr>
        <w:t xml:space="preserve"> </w:t>
      </w:r>
      <w:r w:rsidR="00A03263" w:rsidRPr="00FD5375">
        <w:rPr>
          <w:rFonts w:eastAsia="Times New Roman" w:cstheme="minorHAnsi"/>
        </w:rPr>
        <w:t>medical data</w:t>
      </w:r>
      <w:r w:rsidR="00C04A60" w:rsidRPr="00FD5375">
        <w:rPr>
          <w:rFonts w:eastAsia="Times New Roman" w:cstheme="minorHAnsi"/>
        </w:rPr>
        <w:t xml:space="preserve">. </w:t>
      </w:r>
      <w:r w:rsidR="00F57417" w:rsidRPr="00FD5375">
        <w:rPr>
          <w:rFonts w:cstheme="minorHAnsi"/>
        </w:rPr>
        <w:t xml:space="preserve">Information in these categories is used by the school on the basis that such use is necessary for </w:t>
      </w:r>
      <w:r w:rsidR="00582C0B" w:rsidRPr="00FD5375">
        <w:rPr>
          <w:rFonts w:cstheme="minorHAnsi"/>
        </w:rPr>
        <w:t xml:space="preserve">reasons of substantial public interest and in accordance with Data Protection legislation.   </w:t>
      </w:r>
    </w:p>
    <w:p w14:paraId="4F8C50BD" w14:textId="77777777" w:rsidR="00A03263" w:rsidRPr="00FD5375" w:rsidRDefault="00A03263" w:rsidP="002521F5">
      <w:pPr>
        <w:widowControl w:val="0"/>
        <w:suppressAutoHyphens/>
        <w:overflowPunct w:val="0"/>
        <w:autoSpaceDE w:val="0"/>
        <w:autoSpaceDN w:val="0"/>
        <w:spacing w:after="0"/>
        <w:textAlignment w:val="baseline"/>
        <w:rPr>
          <w:rFonts w:cstheme="minorHAnsi"/>
          <w:highlight w:val="yellow"/>
        </w:rPr>
      </w:pPr>
    </w:p>
    <w:p w14:paraId="6A5A200B" w14:textId="4731BFAE" w:rsidR="00C7102D" w:rsidRPr="00FD5375" w:rsidRDefault="00B31401" w:rsidP="00755C70">
      <w:pPr>
        <w:widowControl w:val="0"/>
        <w:suppressAutoHyphens/>
        <w:overflowPunct w:val="0"/>
        <w:autoSpaceDE w:val="0"/>
        <w:autoSpaceDN w:val="0"/>
        <w:spacing w:after="120" w:line="240" w:lineRule="auto"/>
        <w:textAlignment w:val="baseline"/>
        <w:rPr>
          <w:rFonts w:eastAsia="Times New Roman" w:cstheme="minorHAnsi"/>
          <w:b/>
        </w:rPr>
      </w:pPr>
      <w:r w:rsidRPr="00FD5375">
        <w:rPr>
          <w:rFonts w:eastAsia="Times New Roman" w:cstheme="minorHAnsi"/>
          <w:b/>
        </w:rPr>
        <w:t>Which data do we collect,</w:t>
      </w:r>
      <w:r w:rsidR="0004631F" w:rsidRPr="00FD5375">
        <w:rPr>
          <w:rFonts w:eastAsia="Times New Roman" w:cstheme="minorHAnsi"/>
          <w:b/>
        </w:rPr>
        <w:t xml:space="preserve"> </w:t>
      </w:r>
      <w:r w:rsidR="00C7102D" w:rsidRPr="00FD5375">
        <w:rPr>
          <w:rFonts w:eastAsia="Times New Roman" w:cstheme="minorHAnsi"/>
          <w:b/>
        </w:rPr>
        <w:t>hold</w:t>
      </w:r>
      <w:r w:rsidR="00E77032" w:rsidRPr="00FD5375">
        <w:rPr>
          <w:rFonts w:eastAsia="Times New Roman" w:cstheme="minorHAnsi"/>
          <w:b/>
        </w:rPr>
        <w:t xml:space="preserve"> </w:t>
      </w:r>
      <w:r w:rsidR="005F6798" w:rsidRPr="00FD5375">
        <w:rPr>
          <w:rFonts w:eastAsia="Times New Roman" w:cstheme="minorHAnsi"/>
          <w:b/>
        </w:rPr>
        <w:t>and share</w:t>
      </w:r>
      <w:r w:rsidRPr="00FD5375">
        <w:rPr>
          <w:rFonts w:eastAsia="Times New Roman" w:cstheme="minorHAnsi"/>
          <w:b/>
        </w:rPr>
        <w:t>?</w:t>
      </w:r>
    </w:p>
    <w:p w14:paraId="01A83B2B" w14:textId="79D3E233" w:rsidR="00C7102D" w:rsidRDefault="00283D01" w:rsidP="00283D01">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rPr>
      </w:pPr>
      <w:r w:rsidRPr="00FD5375">
        <w:rPr>
          <w:rFonts w:eastAsia="Times New Roman" w:cstheme="minorHAnsi"/>
        </w:rPr>
        <w:t xml:space="preserve">Personal information </w:t>
      </w:r>
      <w:r w:rsidR="0061430D" w:rsidRPr="00FD5375">
        <w:rPr>
          <w:rFonts w:eastAsia="Times New Roman" w:cstheme="minorHAnsi"/>
        </w:rPr>
        <w:t>(</w:t>
      </w:r>
      <w:r w:rsidR="00E27466" w:rsidRPr="00FD5375">
        <w:rPr>
          <w:rFonts w:eastAsia="Times New Roman" w:cstheme="minorHAnsi"/>
        </w:rPr>
        <w:t>such as</w:t>
      </w:r>
      <w:r w:rsidR="005F6798" w:rsidRPr="00FD5375">
        <w:rPr>
          <w:rFonts w:eastAsia="Times New Roman" w:cstheme="minorHAnsi"/>
        </w:rPr>
        <w:t xml:space="preserve"> </w:t>
      </w:r>
      <w:r w:rsidR="0004631F" w:rsidRPr="00FD5375">
        <w:rPr>
          <w:rFonts w:eastAsia="Times New Roman" w:cstheme="minorHAnsi"/>
        </w:rPr>
        <w:t>n</w:t>
      </w:r>
      <w:r w:rsidR="005F6798" w:rsidRPr="00FD5375">
        <w:rPr>
          <w:rFonts w:eastAsia="Times New Roman" w:cstheme="minorHAnsi"/>
        </w:rPr>
        <w:t xml:space="preserve">ame, </w:t>
      </w:r>
      <w:r w:rsidR="00582C0B" w:rsidRPr="00FD5375">
        <w:rPr>
          <w:rFonts w:eastAsia="Times New Roman" w:cstheme="minorHAnsi"/>
        </w:rPr>
        <w:t xml:space="preserve">contact details, car registration numbers) </w:t>
      </w:r>
      <w:r w:rsidR="00E70D98" w:rsidRPr="00FD5375">
        <w:rPr>
          <w:rFonts w:eastAsia="Times New Roman" w:cstheme="minorHAnsi"/>
        </w:rPr>
        <w:t xml:space="preserve"> </w:t>
      </w:r>
    </w:p>
    <w:p w14:paraId="406D8062" w14:textId="378BB85D" w:rsidR="00142924" w:rsidRDefault="00C04A60" w:rsidP="00582C0B">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rPr>
      </w:pPr>
      <w:r w:rsidRPr="00FD5375">
        <w:rPr>
          <w:rFonts w:eastAsia="Times New Roman" w:cstheme="minorHAnsi"/>
        </w:rPr>
        <w:t>Relevant m</w:t>
      </w:r>
      <w:r w:rsidR="00F0695B" w:rsidRPr="00FD5375">
        <w:rPr>
          <w:rFonts w:eastAsia="Times New Roman" w:cstheme="minorHAnsi"/>
        </w:rPr>
        <w:t>edical information</w:t>
      </w:r>
    </w:p>
    <w:p w14:paraId="062CA573" w14:textId="16385DE3" w:rsidR="007E2302" w:rsidRPr="00E229C8" w:rsidRDefault="007E2302" w:rsidP="00582C0B">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highlight w:val="yellow"/>
        </w:rPr>
      </w:pPr>
      <w:r w:rsidRPr="00E229C8">
        <w:rPr>
          <w:rFonts w:eastAsia="Times New Roman" w:cstheme="minorHAnsi"/>
          <w:highlight w:val="yellow"/>
        </w:rPr>
        <w:t>Personal they are visiting</w:t>
      </w:r>
      <w:r w:rsidR="00066794" w:rsidRPr="00E229C8">
        <w:rPr>
          <w:rFonts w:eastAsia="Times New Roman" w:cstheme="minorHAnsi"/>
          <w:highlight w:val="yellow"/>
        </w:rPr>
        <w:t xml:space="preserve"> and time of entry and exit</w:t>
      </w:r>
      <w:r w:rsidR="002C1F91" w:rsidRPr="00E229C8">
        <w:rPr>
          <w:rFonts w:eastAsia="Times New Roman" w:cstheme="minorHAnsi"/>
          <w:highlight w:val="yellow"/>
        </w:rPr>
        <w:tab/>
      </w:r>
    </w:p>
    <w:p w14:paraId="5317C87E" w14:textId="7D3B2945" w:rsidR="007E2302" w:rsidRPr="00E229C8" w:rsidRDefault="007E2302" w:rsidP="00582C0B">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highlight w:val="yellow"/>
        </w:rPr>
      </w:pPr>
      <w:r w:rsidRPr="00E229C8">
        <w:rPr>
          <w:rFonts w:eastAsia="Times New Roman" w:cstheme="minorHAnsi"/>
          <w:highlight w:val="yellow"/>
        </w:rPr>
        <w:t>Photograph</w:t>
      </w:r>
    </w:p>
    <w:p w14:paraId="045D205A" w14:textId="6255B219" w:rsidR="00582C0B" w:rsidRPr="00FD5375" w:rsidRDefault="00582C0B" w:rsidP="00582C0B">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rPr>
      </w:pPr>
      <w:r w:rsidRPr="00FD5375">
        <w:rPr>
          <w:rFonts w:eastAsia="Times New Roman" w:cstheme="minorHAnsi"/>
        </w:rPr>
        <w:t>Enhanced Disclosure and Barring Service Certificate evidence where appropriate</w:t>
      </w:r>
    </w:p>
    <w:p w14:paraId="0C9E4E17" w14:textId="30267623" w:rsidR="00582C0B" w:rsidRPr="00FD5375" w:rsidRDefault="00582C0B" w:rsidP="00582C0B">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rPr>
      </w:pPr>
      <w:r w:rsidRPr="00FD5375">
        <w:rPr>
          <w:rFonts w:eastAsia="Times New Roman" w:cstheme="minorHAnsi"/>
        </w:rPr>
        <w:t>CCTV Images captured by our Facilities Management Company</w:t>
      </w:r>
    </w:p>
    <w:p w14:paraId="06D25FDE" w14:textId="464C36AA" w:rsidR="00242FE9" w:rsidRPr="00FD5375" w:rsidRDefault="00242FE9" w:rsidP="00A66F7F">
      <w:pPr>
        <w:pStyle w:val="ListParagraph"/>
        <w:widowControl w:val="0"/>
        <w:suppressAutoHyphens/>
        <w:overflowPunct w:val="0"/>
        <w:autoSpaceDE w:val="0"/>
        <w:autoSpaceDN w:val="0"/>
        <w:spacing w:after="0" w:line="240" w:lineRule="auto"/>
        <w:ind w:left="0"/>
        <w:textAlignment w:val="baseline"/>
        <w:rPr>
          <w:rFonts w:eastAsia="Times New Roman" w:cstheme="minorHAnsi"/>
        </w:rPr>
      </w:pPr>
    </w:p>
    <w:p w14:paraId="74DA02AD" w14:textId="1AB9ED45" w:rsidR="00FD5375" w:rsidRPr="00FD5375" w:rsidRDefault="00FD5375" w:rsidP="00A66F7F">
      <w:pPr>
        <w:pStyle w:val="ListParagraph"/>
        <w:widowControl w:val="0"/>
        <w:suppressAutoHyphens/>
        <w:overflowPunct w:val="0"/>
        <w:autoSpaceDE w:val="0"/>
        <w:autoSpaceDN w:val="0"/>
        <w:spacing w:after="0" w:line="240" w:lineRule="auto"/>
        <w:ind w:left="0"/>
        <w:textAlignment w:val="baseline"/>
        <w:rPr>
          <w:rFonts w:eastAsia="Times New Roman" w:cstheme="minorHAnsi"/>
          <w:b/>
        </w:rPr>
      </w:pPr>
      <w:r w:rsidRPr="00FD5375">
        <w:rPr>
          <w:rFonts w:eastAsia="Times New Roman" w:cstheme="minorHAnsi"/>
          <w:b/>
        </w:rPr>
        <w:t>Why we use this data</w:t>
      </w:r>
    </w:p>
    <w:p w14:paraId="69D037D8" w14:textId="00699F30" w:rsidR="00FD5375" w:rsidRPr="00FD5375" w:rsidRDefault="00FD5375" w:rsidP="00A66F7F">
      <w:pPr>
        <w:pStyle w:val="ListParagraph"/>
        <w:widowControl w:val="0"/>
        <w:suppressAutoHyphens/>
        <w:overflowPunct w:val="0"/>
        <w:autoSpaceDE w:val="0"/>
        <w:autoSpaceDN w:val="0"/>
        <w:spacing w:after="0" w:line="240" w:lineRule="auto"/>
        <w:ind w:left="0"/>
        <w:textAlignment w:val="baseline"/>
        <w:rPr>
          <w:rFonts w:eastAsia="Times New Roman" w:cstheme="minorHAnsi"/>
        </w:rPr>
      </w:pPr>
      <w:r w:rsidRPr="00FD5375">
        <w:rPr>
          <w:rFonts w:eastAsia="Times New Roman" w:cstheme="minorHAnsi"/>
        </w:rPr>
        <w:t>The purpose of processing this data is to help us run the school, including to;</w:t>
      </w:r>
    </w:p>
    <w:p w14:paraId="6F0C9867" w14:textId="37B4FF2E" w:rsidR="00FD5375" w:rsidRPr="00FD5375" w:rsidRDefault="00FD5375" w:rsidP="00FD5375">
      <w:pPr>
        <w:pStyle w:val="ListParagraph"/>
        <w:widowControl w:val="0"/>
        <w:numPr>
          <w:ilvl w:val="0"/>
          <w:numId w:val="29"/>
        </w:numPr>
        <w:suppressAutoHyphens/>
        <w:overflowPunct w:val="0"/>
        <w:autoSpaceDE w:val="0"/>
        <w:autoSpaceDN w:val="0"/>
        <w:spacing w:after="0" w:line="240" w:lineRule="auto"/>
        <w:textAlignment w:val="baseline"/>
        <w:rPr>
          <w:rFonts w:eastAsia="Times New Roman" w:cstheme="minorHAnsi"/>
        </w:rPr>
      </w:pPr>
      <w:r w:rsidRPr="00FD5375">
        <w:rPr>
          <w:rFonts w:eastAsia="Times New Roman" w:cstheme="minorHAnsi"/>
        </w:rPr>
        <w:t>Meet our statutory obligations for safeguarding</w:t>
      </w:r>
    </w:p>
    <w:p w14:paraId="35AE5E54" w14:textId="71B13EDE" w:rsidR="00FD5375" w:rsidRPr="00FD5375" w:rsidRDefault="00FD5375" w:rsidP="00FD5375">
      <w:pPr>
        <w:pStyle w:val="ListParagraph"/>
        <w:widowControl w:val="0"/>
        <w:numPr>
          <w:ilvl w:val="0"/>
          <w:numId w:val="29"/>
        </w:numPr>
        <w:suppressAutoHyphens/>
        <w:overflowPunct w:val="0"/>
        <w:autoSpaceDE w:val="0"/>
        <w:autoSpaceDN w:val="0"/>
        <w:spacing w:after="0" w:line="240" w:lineRule="auto"/>
        <w:textAlignment w:val="baseline"/>
        <w:rPr>
          <w:rFonts w:eastAsia="Times New Roman" w:cstheme="minorHAnsi"/>
        </w:rPr>
      </w:pPr>
      <w:r w:rsidRPr="00FD5375">
        <w:rPr>
          <w:rFonts w:eastAsia="Times New Roman" w:cstheme="minorHAnsi"/>
        </w:rPr>
        <w:t>Identify you and safely evacuate the school in the event of an emergency</w:t>
      </w:r>
    </w:p>
    <w:p w14:paraId="37C5B965" w14:textId="3E5A5634" w:rsidR="00FD5375" w:rsidRPr="00FD5375" w:rsidRDefault="00FD5375" w:rsidP="00FD5375">
      <w:pPr>
        <w:pStyle w:val="ListParagraph"/>
        <w:widowControl w:val="0"/>
        <w:numPr>
          <w:ilvl w:val="0"/>
          <w:numId w:val="29"/>
        </w:numPr>
        <w:suppressAutoHyphens/>
        <w:overflowPunct w:val="0"/>
        <w:autoSpaceDE w:val="0"/>
        <w:autoSpaceDN w:val="0"/>
        <w:spacing w:after="0" w:line="240" w:lineRule="auto"/>
        <w:textAlignment w:val="baseline"/>
        <w:rPr>
          <w:rFonts w:eastAsia="Times New Roman" w:cstheme="minorHAnsi"/>
        </w:rPr>
      </w:pPr>
      <w:r w:rsidRPr="00FD5375">
        <w:rPr>
          <w:rFonts w:eastAsia="Times New Roman" w:cstheme="minorHAnsi"/>
        </w:rPr>
        <w:t>Ensure we facilitate any additional requirements you may have during your visit to our school</w:t>
      </w:r>
    </w:p>
    <w:p w14:paraId="6B504084" w14:textId="77777777" w:rsidR="00755C70" w:rsidRDefault="00755C70" w:rsidP="00E144C2">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b/>
        </w:rPr>
      </w:pPr>
    </w:p>
    <w:p w14:paraId="3B379A48" w14:textId="77777777" w:rsidR="00FD5375" w:rsidRPr="00FD5375" w:rsidRDefault="00FD5375" w:rsidP="00FD5375">
      <w:pPr>
        <w:autoSpaceDE w:val="0"/>
        <w:autoSpaceDN w:val="0"/>
        <w:adjustRightInd w:val="0"/>
        <w:spacing w:after="0" w:line="240" w:lineRule="auto"/>
        <w:rPr>
          <w:rFonts w:ascii="Calibri" w:hAnsi="Calibri" w:cs="Calibri"/>
          <w:color w:val="000000"/>
        </w:rPr>
      </w:pPr>
      <w:r w:rsidRPr="00FD5375">
        <w:rPr>
          <w:rFonts w:ascii="Calibri" w:hAnsi="Calibri" w:cs="Calibri"/>
          <w:b/>
          <w:bCs/>
          <w:color w:val="000000"/>
        </w:rPr>
        <w:t xml:space="preserve">The lawful basis for using this data </w:t>
      </w:r>
    </w:p>
    <w:p w14:paraId="5F268642" w14:textId="77777777" w:rsidR="00FD5375" w:rsidRPr="00FD5375" w:rsidRDefault="00FD5375" w:rsidP="00FD5375">
      <w:pPr>
        <w:autoSpaceDE w:val="0"/>
        <w:autoSpaceDN w:val="0"/>
        <w:adjustRightInd w:val="0"/>
        <w:spacing w:after="0" w:line="240" w:lineRule="auto"/>
        <w:rPr>
          <w:rFonts w:ascii="Calibri" w:hAnsi="Calibri" w:cs="Calibri"/>
          <w:color w:val="000000"/>
        </w:rPr>
      </w:pPr>
      <w:r w:rsidRPr="00FD5375">
        <w:rPr>
          <w:rFonts w:ascii="Calibri" w:hAnsi="Calibri" w:cs="Calibri"/>
          <w:color w:val="000000"/>
        </w:rPr>
        <w:t xml:space="preserve">We only collect and use personal information about you when the law allows us in order to; </w:t>
      </w:r>
    </w:p>
    <w:p w14:paraId="63F98477" w14:textId="0F565491" w:rsidR="00FD5375" w:rsidRPr="00FD5375" w:rsidRDefault="00FD5375" w:rsidP="00FD5375">
      <w:pPr>
        <w:pStyle w:val="ListParagraph"/>
        <w:numPr>
          <w:ilvl w:val="0"/>
          <w:numId w:val="29"/>
        </w:numPr>
        <w:autoSpaceDE w:val="0"/>
        <w:autoSpaceDN w:val="0"/>
        <w:adjustRightInd w:val="0"/>
        <w:spacing w:after="30" w:line="240" w:lineRule="auto"/>
        <w:rPr>
          <w:rFonts w:ascii="Calibri" w:hAnsi="Calibri" w:cs="Calibri"/>
          <w:color w:val="000000"/>
        </w:rPr>
      </w:pPr>
      <w:r w:rsidRPr="00FD5375">
        <w:rPr>
          <w:rFonts w:ascii="Calibri" w:hAnsi="Calibri" w:cs="Calibri"/>
          <w:color w:val="000000"/>
        </w:rPr>
        <w:t xml:space="preserve">Comply with a legal obligation </w:t>
      </w:r>
    </w:p>
    <w:p w14:paraId="765BB80C" w14:textId="5CBEDE3C" w:rsidR="00FD5375" w:rsidRPr="00FD5375" w:rsidRDefault="00FD5375" w:rsidP="00FD5375">
      <w:pPr>
        <w:pStyle w:val="ListParagraph"/>
        <w:numPr>
          <w:ilvl w:val="0"/>
          <w:numId w:val="29"/>
        </w:numPr>
        <w:autoSpaceDE w:val="0"/>
        <w:autoSpaceDN w:val="0"/>
        <w:adjustRightInd w:val="0"/>
        <w:spacing w:after="30" w:line="240" w:lineRule="auto"/>
        <w:rPr>
          <w:rFonts w:ascii="Calibri" w:hAnsi="Calibri" w:cs="Calibri"/>
          <w:color w:val="000000"/>
        </w:rPr>
      </w:pPr>
      <w:r w:rsidRPr="00FD5375">
        <w:rPr>
          <w:rFonts w:ascii="Calibri" w:hAnsi="Calibri" w:cs="Calibri"/>
          <w:color w:val="000000"/>
        </w:rPr>
        <w:t xml:space="preserve">Carry out a task in the public interest </w:t>
      </w:r>
    </w:p>
    <w:p w14:paraId="37B09700" w14:textId="479CB274" w:rsidR="00FD5375" w:rsidRPr="00FD5375" w:rsidRDefault="00FD5375" w:rsidP="00FD5375">
      <w:pPr>
        <w:pStyle w:val="ListParagraph"/>
        <w:numPr>
          <w:ilvl w:val="0"/>
          <w:numId w:val="29"/>
        </w:numPr>
        <w:autoSpaceDE w:val="0"/>
        <w:autoSpaceDN w:val="0"/>
        <w:adjustRightInd w:val="0"/>
        <w:spacing w:after="0" w:line="240" w:lineRule="auto"/>
        <w:rPr>
          <w:rFonts w:ascii="Calibri" w:hAnsi="Calibri" w:cs="Calibri"/>
          <w:color w:val="000000"/>
        </w:rPr>
      </w:pPr>
      <w:r w:rsidRPr="00FD5375">
        <w:rPr>
          <w:rFonts w:ascii="Calibri" w:hAnsi="Calibri" w:cs="Calibri"/>
          <w:color w:val="000000"/>
        </w:rPr>
        <w:t xml:space="preserve">Where we have legitimate interests in processing the data – for example, the use of photographs to enable us to clearly identify you in the event of an emergency evacuation </w:t>
      </w:r>
    </w:p>
    <w:p w14:paraId="0C9DB18C" w14:textId="77777777" w:rsidR="00FD5375" w:rsidRPr="00FD5375" w:rsidRDefault="00FD5375" w:rsidP="00FD5375">
      <w:pPr>
        <w:autoSpaceDE w:val="0"/>
        <w:autoSpaceDN w:val="0"/>
        <w:adjustRightInd w:val="0"/>
        <w:spacing w:after="0" w:line="240" w:lineRule="auto"/>
        <w:rPr>
          <w:rFonts w:ascii="Calibri" w:hAnsi="Calibri" w:cs="Calibri"/>
          <w:color w:val="000000"/>
        </w:rPr>
      </w:pPr>
    </w:p>
    <w:p w14:paraId="18B0F378" w14:textId="77777777" w:rsidR="00FD5375" w:rsidRPr="00FD5375" w:rsidRDefault="00FD5375" w:rsidP="00FD5375">
      <w:pPr>
        <w:autoSpaceDE w:val="0"/>
        <w:autoSpaceDN w:val="0"/>
        <w:adjustRightInd w:val="0"/>
        <w:spacing w:after="0" w:line="240" w:lineRule="auto"/>
        <w:rPr>
          <w:rFonts w:ascii="Calibri" w:hAnsi="Calibri" w:cs="Calibri"/>
          <w:color w:val="000000"/>
        </w:rPr>
      </w:pPr>
      <w:r w:rsidRPr="00FD5375">
        <w:rPr>
          <w:rFonts w:ascii="Calibri" w:hAnsi="Calibri" w:cs="Calibri"/>
          <w:color w:val="000000"/>
        </w:rPr>
        <w:t xml:space="preserve">We may also use personal information about you </w:t>
      </w:r>
      <w:proofErr w:type="spellStart"/>
      <w:r w:rsidRPr="00FD5375">
        <w:rPr>
          <w:rFonts w:ascii="Calibri" w:hAnsi="Calibri" w:cs="Calibri"/>
          <w:color w:val="000000"/>
        </w:rPr>
        <w:t>where</w:t>
      </w:r>
      <w:proofErr w:type="spellEnd"/>
      <w:r w:rsidRPr="00FD5375">
        <w:rPr>
          <w:rFonts w:ascii="Calibri" w:hAnsi="Calibri" w:cs="Calibri"/>
          <w:color w:val="000000"/>
        </w:rPr>
        <w:t xml:space="preserve">: </w:t>
      </w:r>
    </w:p>
    <w:p w14:paraId="5779117E" w14:textId="75DFA817" w:rsidR="00FD5375" w:rsidRPr="00FD5375" w:rsidRDefault="00FD5375" w:rsidP="00FD5375">
      <w:pPr>
        <w:pStyle w:val="ListParagraph"/>
        <w:numPr>
          <w:ilvl w:val="0"/>
          <w:numId w:val="29"/>
        </w:numPr>
        <w:autoSpaceDE w:val="0"/>
        <w:autoSpaceDN w:val="0"/>
        <w:adjustRightInd w:val="0"/>
        <w:spacing w:after="30" w:line="240" w:lineRule="auto"/>
        <w:rPr>
          <w:rFonts w:ascii="Calibri" w:hAnsi="Calibri" w:cs="Calibri"/>
          <w:color w:val="000000"/>
        </w:rPr>
      </w:pPr>
      <w:r w:rsidRPr="00FD5375">
        <w:rPr>
          <w:rFonts w:ascii="Calibri" w:hAnsi="Calibri" w:cs="Calibri"/>
          <w:color w:val="000000"/>
        </w:rPr>
        <w:t xml:space="preserve">You have given us consent to use it in a certain way </w:t>
      </w:r>
      <w:bookmarkStart w:id="0" w:name="_GoBack"/>
      <w:bookmarkEnd w:id="0"/>
    </w:p>
    <w:p w14:paraId="5AA0F2E0" w14:textId="32FCD5E0" w:rsidR="00FD5375" w:rsidRPr="00FD5375" w:rsidRDefault="00FD5375" w:rsidP="00FD5375">
      <w:pPr>
        <w:pStyle w:val="ListParagraph"/>
        <w:numPr>
          <w:ilvl w:val="0"/>
          <w:numId w:val="29"/>
        </w:numPr>
        <w:autoSpaceDE w:val="0"/>
        <w:autoSpaceDN w:val="0"/>
        <w:adjustRightInd w:val="0"/>
        <w:spacing w:after="0" w:line="240" w:lineRule="auto"/>
        <w:rPr>
          <w:rFonts w:ascii="Calibri" w:hAnsi="Calibri" w:cs="Calibri"/>
          <w:color w:val="000000"/>
        </w:rPr>
      </w:pPr>
      <w:r w:rsidRPr="00FD5375">
        <w:rPr>
          <w:rFonts w:ascii="Calibri" w:hAnsi="Calibri" w:cs="Calibri"/>
          <w:color w:val="000000"/>
        </w:rPr>
        <w:t xml:space="preserve">We need to protect your vital interests (or someone else’s interests) </w:t>
      </w:r>
    </w:p>
    <w:p w14:paraId="6B926EFD" w14:textId="77777777" w:rsidR="00FD5375" w:rsidRPr="00FD5375" w:rsidRDefault="00FD5375" w:rsidP="00FD5375">
      <w:pPr>
        <w:autoSpaceDE w:val="0"/>
        <w:autoSpaceDN w:val="0"/>
        <w:adjustRightInd w:val="0"/>
        <w:spacing w:after="0" w:line="240" w:lineRule="auto"/>
        <w:rPr>
          <w:rFonts w:ascii="Calibri" w:hAnsi="Calibri" w:cs="Calibri"/>
          <w:color w:val="000000"/>
        </w:rPr>
      </w:pPr>
    </w:p>
    <w:p w14:paraId="6BB8C429" w14:textId="77777777" w:rsidR="00FD5375" w:rsidRPr="00FD5375" w:rsidRDefault="00FD5375" w:rsidP="00FD5375">
      <w:pPr>
        <w:autoSpaceDE w:val="0"/>
        <w:autoSpaceDN w:val="0"/>
        <w:adjustRightInd w:val="0"/>
        <w:spacing w:after="0" w:line="240" w:lineRule="auto"/>
        <w:rPr>
          <w:rFonts w:ascii="Calibri" w:hAnsi="Calibri" w:cs="Calibri"/>
          <w:color w:val="000000"/>
        </w:rPr>
      </w:pPr>
      <w:r w:rsidRPr="00FD5375">
        <w:rPr>
          <w:rFonts w:ascii="Calibri" w:hAnsi="Calibri" w:cs="Calibri"/>
          <w:b/>
          <w:bCs/>
          <w:color w:val="000000"/>
        </w:rPr>
        <w:t xml:space="preserve">Collecting this information </w:t>
      </w:r>
    </w:p>
    <w:p w14:paraId="2AD0B4A7" w14:textId="60E5AD0D" w:rsidR="00FD5375" w:rsidRPr="00FD5375" w:rsidRDefault="00FD5375" w:rsidP="00FD5375">
      <w:pPr>
        <w:autoSpaceDE w:val="0"/>
        <w:autoSpaceDN w:val="0"/>
        <w:adjustRightInd w:val="0"/>
        <w:spacing w:after="0" w:line="240" w:lineRule="auto"/>
        <w:rPr>
          <w:rFonts w:ascii="Calibri" w:hAnsi="Calibri" w:cs="Calibri"/>
        </w:rPr>
      </w:pPr>
      <w:r w:rsidRPr="00FD5375">
        <w:rPr>
          <w:rFonts w:ascii="Calibri" w:hAnsi="Calibri" w:cs="Calibri"/>
          <w:color w:val="000000"/>
        </w:rPr>
        <w:t xml:space="preserve">While the majority of information we collect from you is mandatory, there may be some information that you can choose whether or not to provide to us. Whenever we seek to collect information from you, we make it clear whether you must provide this information or whether you have </w:t>
      </w:r>
      <w:r>
        <w:rPr>
          <w:rFonts w:ascii="Calibri" w:hAnsi="Calibri" w:cs="Calibri"/>
          <w:color w:val="000000"/>
        </w:rPr>
        <w:t xml:space="preserve">a choice. Where you have </w:t>
      </w:r>
      <w:r w:rsidRPr="00FD5375">
        <w:rPr>
          <w:rFonts w:ascii="Calibri" w:hAnsi="Calibri" w:cs="Calibri"/>
        </w:rPr>
        <w:t xml:space="preserve">provided us with consent to use your data, you may withdraw this consent at any time. We will make this clear when requesting your consent. </w:t>
      </w:r>
    </w:p>
    <w:p w14:paraId="6BF453A4" w14:textId="77777777" w:rsidR="00FD5375" w:rsidRDefault="00FD5375" w:rsidP="00FD5375">
      <w:pPr>
        <w:autoSpaceDE w:val="0"/>
        <w:autoSpaceDN w:val="0"/>
        <w:adjustRightInd w:val="0"/>
        <w:spacing w:after="0" w:line="240" w:lineRule="auto"/>
        <w:rPr>
          <w:rFonts w:ascii="Calibri" w:hAnsi="Calibri" w:cs="Calibri"/>
          <w:b/>
          <w:bCs/>
        </w:rPr>
      </w:pPr>
    </w:p>
    <w:p w14:paraId="0B142F0A" w14:textId="47FC60F1" w:rsidR="00FD5375" w:rsidRPr="00FD5375" w:rsidRDefault="00FD5375" w:rsidP="00FD5375">
      <w:pPr>
        <w:autoSpaceDE w:val="0"/>
        <w:autoSpaceDN w:val="0"/>
        <w:adjustRightInd w:val="0"/>
        <w:spacing w:after="0" w:line="240" w:lineRule="auto"/>
        <w:rPr>
          <w:rFonts w:ascii="Calibri" w:hAnsi="Calibri" w:cs="Calibri"/>
        </w:rPr>
      </w:pPr>
      <w:r w:rsidRPr="00FD5375">
        <w:rPr>
          <w:rFonts w:ascii="Calibri" w:hAnsi="Calibri" w:cs="Calibri"/>
          <w:b/>
          <w:bCs/>
        </w:rPr>
        <w:t xml:space="preserve">Data storage </w:t>
      </w:r>
    </w:p>
    <w:p w14:paraId="205D4A31" w14:textId="40DBFD13" w:rsidR="00FD5375" w:rsidRPr="00FD5375" w:rsidRDefault="00FD5375" w:rsidP="00FD5375">
      <w:pPr>
        <w:autoSpaceDE w:val="0"/>
        <w:autoSpaceDN w:val="0"/>
        <w:adjustRightInd w:val="0"/>
        <w:spacing w:after="0" w:line="240" w:lineRule="auto"/>
        <w:rPr>
          <w:rFonts w:ascii="Calibri" w:hAnsi="Calibri" w:cs="Calibri"/>
        </w:rPr>
      </w:pPr>
      <w:r w:rsidRPr="00FD5375">
        <w:rPr>
          <w:rFonts w:ascii="Calibri" w:hAnsi="Calibri" w:cs="Calibri"/>
        </w:rPr>
        <w:t>We store relevant information about visitors in both paper and electronic form in the Main Office. This information is kept secure and is only used for purposes directly relevant to work with the school. We do not hold personal information indefinitely and effectively. Data is only stored for as long as is required</w:t>
      </w:r>
      <w:r w:rsidR="00FD7E9A">
        <w:rPr>
          <w:rFonts w:ascii="Calibri" w:hAnsi="Calibri" w:cs="Calibri"/>
        </w:rPr>
        <w:t xml:space="preserve"> </w:t>
      </w:r>
      <w:r w:rsidRPr="00FD5375">
        <w:rPr>
          <w:rFonts w:ascii="Calibri" w:hAnsi="Calibri" w:cs="Calibri"/>
        </w:rPr>
        <w:t>to meet the purpose for which it was originally collected</w:t>
      </w:r>
      <w:r w:rsidR="00FD7E9A">
        <w:rPr>
          <w:rFonts w:ascii="Calibri" w:hAnsi="Calibri" w:cs="Calibri"/>
        </w:rPr>
        <w:t xml:space="preserve">, </w:t>
      </w:r>
      <w:r w:rsidR="00FD7E9A">
        <w:rPr>
          <w:rFonts w:ascii="Calibri" w:hAnsi="Calibri" w:cs="Calibri"/>
        </w:rPr>
        <w:t>in line with our Data Retention Schedule,</w:t>
      </w:r>
      <w:r w:rsidR="00FD7E9A">
        <w:rPr>
          <w:rFonts w:ascii="Calibri" w:hAnsi="Calibri" w:cs="Calibri"/>
        </w:rPr>
        <w:t xml:space="preserve"> </w:t>
      </w:r>
      <w:r w:rsidRPr="00FD5375">
        <w:rPr>
          <w:rFonts w:ascii="Calibri" w:hAnsi="Calibri" w:cs="Calibri"/>
        </w:rPr>
        <w:t>after which it will be deleted or destroyed</w:t>
      </w:r>
      <w:r w:rsidR="00FD7E9A">
        <w:rPr>
          <w:rFonts w:ascii="Calibri" w:hAnsi="Calibri" w:cs="Calibri"/>
        </w:rPr>
        <w:t>.</w:t>
      </w:r>
    </w:p>
    <w:p w14:paraId="0040F59F" w14:textId="77777777" w:rsidR="00FD5375" w:rsidRDefault="00FD5375" w:rsidP="00FD5375">
      <w:pPr>
        <w:autoSpaceDE w:val="0"/>
        <w:autoSpaceDN w:val="0"/>
        <w:adjustRightInd w:val="0"/>
        <w:spacing w:after="0" w:line="240" w:lineRule="auto"/>
        <w:rPr>
          <w:rFonts w:ascii="Calibri" w:hAnsi="Calibri" w:cs="Calibri"/>
          <w:b/>
          <w:bCs/>
        </w:rPr>
      </w:pPr>
    </w:p>
    <w:p w14:paraId="35F403CE" w14:textId="5268242F" w:rsidR="00FD5375" w:rsidRPr="00FD5375" w:rsidRDefault="00FD5375" w:rsidP="00FD5375">
      <w:pPr>
        <w:autoSpaceDE w:val="0"/>
        <w:autoSpaceDN w:val="0"/>
        <w:adjustRightInd w:val="0"/>
        <w:spacing w:after="0" w:line="240" w:lineRule="auto"/>
        <w:rPr>
          <w:rFonts w:ascii="Calibri" w:hAnsi="Calibri" w:cs="Calibri"/>
        </w:rPr>
      </w:pPr>
      <w:r w:rsidRPr="00FD5375">
        <w:rPr>
          <w:rFonts w:ascii="Calibri" w:hAnsi="Calibri" w:cs="Calibri"/>
          <w:b/>
          <w:bCs/>
        </w:rPr>
        <w:t xml:space="preserve">Data sharing </w:t>
      </w:r>
    </w:p>
    <w:p w14:paraId="6D42B393" w14:textId="77777777" w:rsidR="00FD5375" w:rsidRPr="00FD5375" w:rsidRDefault="00FD5375" w:rsidP="00FD5375">
      <w:pPr>
        <w:autoSpaceDE w:val="0"/>
        <w:autoSpaceDN w:val="0"/>
        <w:adjustRightInd w:val="0"/>
        <w:spacing w:after="0" w:line="240" w:lineRule="auto"/>
        <w:rPr>
          <w:rFonts w:ascii="Calibri" w:hAnsi="Calibri" w:cs="Calibri"/>
        </w:rPr>
      </w:pPr>
      <w:r w:rsidRPr="00FD5375">
        <w:rPr>
          <w:rFonts w:ascii="Calibri" w:hAnsi="Calibri" w:cs="Calibri"/>
        </w:rPr>
        <w:t xml:space="preserve">We do not share information about you with any third party without your consent unless the law and our policies allow us to do so. Where it is legally required, or necessary (and it complies with data protection law) we may share personal information about you with: </w:t>
      </w:r>
    </w:p>
    <w:p w14:paraId="32F00205" w14:textId="73E27B78" w:rsidR="00FD5375" w:rsidRPr="00FD5375" w:rsidRDefault="00FD5375" w:rsidP="00FD5375">
      <w:pPr>
        <w:pStyle w:val="ListParagraph"/>
        <w:numPr>
          <w:ilvl w:val="0"/>
          <w:numId w:val="29"/>
        </w:numPr>
        <w:autoSpaceDE w:val="0"/>
        <w:autoSpaceDN w:val="0"/>
        <w:adjustRightInd w:val="0"/>
        <w:spacing w:after="27" w:line="240" w:lineRule="auto"/>
        <w:rPr>
          <w:rFonts w:ascii="Calibri" w:hAnsi="Calibri" w:cs="Calibri"/>
        </w:rPr>
      </w:pPr>
      <w:r w:rsidRPr="00FD5375">
        <w:rPr>
          <w:rFonts w:ascii="Calibri" w:hAnsi="Calibri" w:cs="Calibri"/>
        </w:rPr>
        <w:t xml:space="preserve">Our local authority – if we have any concerns relating to safeguarding </w:t>
      </w:r>
    </w:p>
    <w:p w14:paraId="3C8A37C8" w14:textId="15117DF8" w:rsidR="00FD5375" w:rsidRPr="00FD5375" w:rsidRDefault="00FD5375" w:rsidP="00FD5375">
      <w:pPr>
        <w:pStyle w:val="ListParagraph"/>
        <w:numPr>
          <w:ilvl w:val="0"/>
          <w:numId w:val="29"/>
        </w:numPr>
        <w:autoSpaceDE w:val="0"/>
        <w:autoSpaceDN w:val="0"/>
        <w:adjustRightInd w:val="0"/>
        <w:spacing w:after="0" w:line="240" w:lineRule="auto"/>
        <w:rPr>
          <w:rFonts w:ascii="Calibri" w:hAnsi="Calibri" w:cs="Calibri"/>
        </w:rPr>
      </w:pPr>
      <w:r w:rsidRPr="00FD5375">
        <w:rPr>
          <w:rFonts w:ascii="Calibri" w:hAnsi="Calibri" w:cs="Calibri"/>
        </w:rPr>
        <w:t xml:space="preserve">Police forces, courts – to assist them discharging their legal duties </w:t>
      </w:r>
    </w:p>
    <w:p w14:paraId="1D8AD5D1" w14:textId="77777777" w:rsidR="00FD5375" w:rsidRPr="00FD5375" w:rsidRDefault="00FD5375" w:rsidP="00FD5375">
      <w:pPr>
        <w:autoSpaceDE w:val="0"/>
        <w:autoSpaceDN w:val="0"/>
        <w:adjustRightInd w:val="0"/>
        <w:spacing w:after="0" w:line="240" w:lineRule="auto"/>
        <w:rPr>
          <w:rFonts w:ascii="Calibri" w:hAnsi="Calibri" w:cs="Calibri"/>
        </w:rPr>
      </w:pPr>
    </w:p>
    <w:p w14:paraId="72396473" w14:textId="5071AD06" w:rsidR="00FD5375" w:rsidRDefault="00FD5375" w:rsidP="00FD5375">
      <w:pPr>
        <w:autoSpaceDE w:val="0"/>
        <w:autoSpaceDN w:val="0"/>
        <w:adjustRightInd w:val="0"/>
        <w:spacing w:after="0" w:line="240" w:lineRule="auto"/>
        <w:rPr>
          <w:rFonts w:ascii="Calibri" w:hAnsi="Calibri" w:cs="Calibri"/>
          <w:b/>
          <w:bCs/>
        </w:rPr>
      </w:pPr>
      <w:r w:rsidRPr="00FD5375">
        <w:rPr>
          <w:rFonts w:ascii="Calibri" w:hAnsi="Calibri" w:cs="Calibri"/>
          <w:b/>
          <w:bCs/>
        </w:rPr>
        <w:t xml:space="preserve">Your rights - Requesting access to your personal data </w:t>
      </w:r>
    </w:p>
    <w:p w14:paraId="3407A289" w14:textId="77777777" w:rsidR="00FD5375" w:rsidRPr="00FD5375" w:rsidRDefault="00FD5375" w:rsidP="00FD5375">
      <w:pPr>
        <w:autoSpaceDE w:val="0"/>
        <w:autoSpaceDN w:val="0"/>
        <w:adjustRightInd w:val="0"/>
        <w:spacing w:after="0" w:line="240" w:lineRule="auto"/>
        <w:rPr>
          <w:rFonts w:ascii="Calibri" w:hAnsi="Calibri" w:cs="Calibri"/>
        </w:rPr>
      </w:pPr>
    </w:p>
    <w:p w14:paraId="1ECF9274" w14:textId="77777777" w:rsidR="00FD5375" w:rsidRPr="00FD5375" w:rsidRDefault="00FD5375" w:rsidP="00FD5375">
      <w:pPr>
        <w:autoSpaceDE w:val="0"/>
        <w:autoSpaceDN w:val="0"/>
        <w:adjustRightInd w:val="0"/>
        <w:spacing w:after="0" w:line="240" w:lineRule="auto"/>
        <w:rPr>
          <w:rFonts w:ascii="Calibri" w:hAnsi="Calibri" w:cs="Calibri"/>
        </w:rPr>
      </w:pPr>
      <w:r w:rsidRPr="00FD5375">
        <w:rPr>
          <w:rFonts w:ascii="Calibri" w:hAnsi="Calibri" w:cs="Calibri"/>
        </w:rPr>
        <w:t xml:space="preserve">Under data protection legislation, visitors have the right to request access to information about them that we hold. </w:t>
      </w:r>
    </w:p>
    <w:p w14:paraId="1C323D97" w14:textId="77777777" w:rsidR="00FD5375" w:rsidRPr="00FD5375" w:rsidRDefault="00FD5375" w:rsidP="00FD5375">
      <w:pPr>
        <w:autoSpaceDE w:val="0"/>
        <w:autoSpaceDN w:val="0"/>
        <w:adjustRightInd w:val="0"/>
        <w:spacing w:after="0" w:line="240" w:lineRule="auto"/>
        <w:rPr>
          <w:rFonts w:ascii="Calibri" w:hAnsi="Calibri" w:cs="Calibri"/>
        </w:rPr>
      </w:pPr>
      <w:r w:rsidRPr="00FD5375">
        <w:rPr>
          <w:rFonts w:ascii="Calibri" w:hAnsi="Calibri" w:cs="Calibri"/>
        </w:rPr>
        <w:t xml:space="preserve">If you make a subject access request, and if we do hold information about you, we will: </w:t>
      </w:r>
    </w:p>
    <w:p w14:paraId="4E718E57" w14:textId="7FD6D5E0" w:rsidR="00FD5375" w:rsidRPr="00FD5375" w:rsidRDefault="00FD5375" w:rsidP="00FD5375">
      <w:pPr>
        <w:pStyle w:val="ListParagraph"/>
        <w:numPr>
          <w:ilvl w:val="0"/>
          <w:numId w:val="29"/>
        </w:numPr>
        <w:autoSpaceDE w:val="0"/>
        <w:autoSpaceDN w:val="0"/>
        <w:adjustRightInd w:val="0"/>
        <w:spacing w:after="27" w:line="240" w:lineRule="auto"/>
        <w:rPr>
          <w:rFonts w:ascii="Calibri" w:hAnsi="Calibri" w:cs="Calibri"/>
        </w:rPr>
      </w:pPr>
      <w:r w:rsidRPr="00FD5375">
        <w:rPr>
          <w:rFonts w:ascii="Calibri" w:hAnsi="Calibri" w:cs="Calibri"/>
        </w:rPr>
        <w:t xml:space="preserve">Give you a description of it </w:t>
      </w:r>
    </w:p>
    <w:p w14:paraId="756E7A31" w14:textId="2D342279" w:rsidR="00FD5375" w:rsidRPr="00FD5375" w:rsidRDefault="00FD5375" w:rsidP="00FD5375">
      <w:pPr>
        <w:pStyle w:val="ListParagraph"/>
        <w:numPr>
          <w:ilvl w:val="0"/>
          <w:numId w:val="29"/>
        </w:numPr>
        <w:autoSpaceDE w:val="0"/>
        <w:autoSpaceDN w:val="0"/>
        <w:adjustRightInd w:val="0"/>
        <w:spacing w:after="27" w:line="240" w:lineRule="auto"/>
        <w:rPr>
          <w:rFonts w:ascii="Calibri" w:hAnsi="Calibri" w:cs="Calibri"/>
        </w:rPr>
      </w:pPr>
      <w:r w:rsidRPr="00FD5375">
        <w:rPr>
          <w:rFonts w:ascii="Calibri" w:hAnsi="Calibri" w:cs="Calibri"/>
        </w:rPr>
        <w:t xml:space="preserve">Tell you why we are holding and processing it, and how long we will keep it for </w:t>
      </w:r>
    </w:p>
    <w:p w14:paraId="2A529ACB" w14:textId="6FF6F31C" w:rsidR="00FD5375" w:rsidRPr="00FD5375" w:rsidRDefault="00FD5375" w:rsidP="00FD5375">
      <w:pPr>
        <w:pStyle w:val="ListParagraph"/>
        <w:numPr>
          <w:ilvl w:val="0"/>
          <w:numId w:val="29"/>
        </w:numPr>
        <w:autoSpaceDE w:val="0"/>
        <w:autoSpaceDN w:val="0"/>
        <w:adjustRightInd w:val="0"/>
        <w:spacing w:after="27" w:line="240" w:lineRule="auto"/>
        <w:rPr>
          <w:rFonts w:ascii="Calibri" w:hAnsi="Calibri" w:cs="Calibri"/>
        </w:rPr>
      </w:pPr>
      <w:r w:rsidRPr="00FD5375">
        <w:rPr>
          <w:rFonts w:ascii="Calibri" w:hAnsi="Calibri" w:cs="Calibri"/>
        </w:rPr>
        <w:t xml:space="preserve">Explain where we got it from, if not from you </w:t>
      </w:r>
    </w:p>
    <w:p w14:paraId="3E09344A" w14:textId="26893741" w:rsidR="00FD5375" w:rsidRPr="00FD5375" w:rsidRDefault="00FD5375" w:rsidP="00FD5375">
      <w:pPr>
        <w:pStyle w:val="ListParagraph"/>
        <w:numPr>
          <w:ilvl w:val="0"/>
          <w:numId w:val="29"/>
        </w:numPr>
        <w:autoSpaceDE w:val="0"/>
        <w:autoSpaceDN w:val="0"/>
        <w:adjustRightInd w:val="0"/>
        <w:spacing w:after="27" w:line="240" w:lineRule="auto"/>
        <w:rPr>
          <w:rFonts w:ascii="Calibri" w:hAnsi="Calibri" w:cs="Calibri"/>
        </w:rPr>
      </w:pPr>
      <w:r w:rsidRPr="00FD5375">
        <w:rPr>
          <w:rFonts w:ascii="Calibri" w:hAnsi="Calibri" w:cs="Calibri"/>
        </w:rPr>
        <w:t xml:space="preserve">Tell you who it has been, or will be, shared with </w:t>
      </w:r>
    </w:p>
    <w:p w14:paraId="0227CCDC" w14:textId="00B85B45" w:rsidR="00FD5375" w:rsidRPr="00FD5375" w:rsidRDefault="00FD5375" w:rsidP="00FD5375">
      <w:pPr>
        <w:pStyle w:val="ListParagraph"/>
        <w:numPr>
          <w:ilvl w:val="0"/>
          <w:numId w:val="29"/>
        </w:numPr>
        <w:autoSpaceDE w:val="0"/>
        <w:autoSpaceDN w:val="0"/>
        <w:adjustRightInd w:val="0"/>
        <w:spacing w:after="27" w:line="240" w:lineRule="auto"/>
        <w:rPr>
          <w:rFonts w:ascii="Calibri" w:hAnsi="Calibri" w:cs="Calibri"/>
        </w:rPr>
      </w:pPr>
      <w:r w:rsidRPr="00FD5375">
        <w:rPr>
          <w:rFonts w:ascii="Calibri" w:hAnsi="Calibri" w:cs="Calibri"/>
        </w:rPr>
        <w:t xml:space="preserve">Let you know whether any automated decision-making is being applied to the data, and any consequences of this </w:t>
      </w:r>
    </w:p>
    <w:p w14:paraId="4BEABC75" w14:textId="1E18CE09" w:rsidR="00FD5375" w:rsidRPr="00FD5375" w:rsidRDefault="00FD5375" w:rsidP="00FD5375">
      <w:pPr>
        <w:pStyle w:val="ListParagraph"/>
        <w:numPr>
          <w:ilvl w:val="0"/>
          <w:numId w:val="29"/>
        </w:numPr>
        <w:autoSpaceDE w:val="0"/>
        <w:autoSpaceDN w:val="0"/>
        <w:adjustRightInd w:val="0"/>
        <w:spacing w:after="0" w:line="240" w:lineRule="auto"/>
        <w:rPr>
          <w:rFonts w:ascii="Calibri" w:hAnsi="Calibri" w:cs="Calibri"/>
        </w:rPr>
      </w:pPr>
      <w:r w:rsidRPr="00FD5375">
        <w:rPr>
          <w:rFonts w:ascii="Calibri" w:hAnsi="Calibri" w:cs="Calibri"/>
        </w:rPr>
        <w:t xml:space="preserve">Give you a copy of the information in an intelligible form </w:t>
      </w:r>
    </w:p>
    <w:p w14:paraId="074CB89D" w14:textId="77777777" w:rsidR="00FD5375" w:rsidRPr="00FD5375" w:rsidRDefault="00FD5375" w:rsidP="00FD5375">
      <w:pPr>
        <w:autoSpaceDE w:val="0"/>
        <w:autoSpaceDN w:val="0"/>
        <w:adjustRightInd w:val="0"/>
        <w:spacing w:after="0" w:line="240" w:lineRule="auto"/>
        <w:rPr>
          <w:rFonts w:ascii="Calibri" w:hAnsi="Calibri" w:cs="Calibri"/>
        </w:rPr>
      </w:pPr>
    </w:p>
    <w:p w14:paraId="25531CEE" w14:textId="77777777" w:rsidR="00FD5375" w:rsidRPr="00FD5375" w:rsidRDefault="00FD5375" w:rsidP="00FD5375">
      <w:pPr>
        <w:autoSpaceDE w:val="0"/>
        <w:autoSpaceDN w:val="0"/>
        <w:adjustRightInd w:val="0"/>
        <w:spacing w:after="0" w:line="240" w:lineRule="auto"/>
        <w:rPr>
          <w:rFonts w:ascii="Calibri" w:hAnsi="Calibri" w:cs="Calibri"/>
        </w:rPr>
      </w:pPr>
      <w:r w:rsidRPr="00FD5375">
        <w:rPr>
          <w:rFonts w:ascii="Calibri" w:hAnsi="Calibri" w:cs="Calibri"/>
        </w:rPr>
        <w:t xml:space="preserve">You may also have the right for your personal information to be transmitted electronically to another organisation in certain circumstances. </w:t>
      </w:r>
    </w:p>
    <w:p w14:paraId="0D7B016A" w14:textId="77777777" w:rsidR="00FD5375" w:rsidRDefault="00FD5375" w:rsidP="00FD5375">
      <w:pPr>
        <w:autoSpaceDE w:val="0"/>
        <w:autoSpaceDN w:val="0"/>
        <w:adjustRightInd w:val="0"/>
        <w:spacing w:after="0" w:line="240" w:lineRule="auto"/>
        <w:rPr>
          <w:rFonts w:ascii="Calibri" w:hAnsi="Calibri" w:cs="Calibri"/>
          <w:b/>
          <w:bCs/>
        </w:rPr>
      </w:pPr>
    </w:p>
    <w:p w14:paraId="00898B4A" w14:textId="3E52E72A" w:rsidR="00FD5375" w:rsidRPr="00FD5375" w:rsidRDefault="00FD5375" w:rsidP="00FD5375">
      <w:pPr>
        <w:autoSpaceDE w:val="0"/>
        <w:autoSpaceDN w:val="0"/>
        <w:adjustRightInd w:val="0"/>
        <w:spacing w:after="0" w:line="240" w:lineRule="auto"/>
        <w:rPr>
          <w:rFonts w:ascii="Calibri" w:hAnsi="Calibri" w:cs="Calibri"/>
        </w:rPr>
      </w:pPr>
      <w:r w:rsidRPr="00FD5375">
        <w:rPr>
          <w:rFonts w:ascii="Calibri" w:hAnsi="Calibri" w:cs="Calibri"/>
          <w:b/>
          <w:bCs/>
        </w:rPr>
        <w:t xml:space="preserve">Your other rights regarding your data </w:t>
      </w:r>
    </w:p>
    <w:p w14:paraId="37B14B88" w14:textId="77777777" w:rsidR="00FD5375" w:rsidRPr="00FD5375" w:rsidRDefault="00FD5375" w:rsidP="00FD5375">
      <w:pPr>
        <w:autoSpaceDE w:val="0"/>
        <w:autoSpaceDN w:val="0"/>
        <w:adjustRightInd w:val="0"/>
        <w:spacing w:after="0" w:line="240" w:lineRule="auto"/>
        <w:rPr>
          <w:rFonts w:ascii="Calibri" w:hAnsi="Calibri" w:cs="Calibri"/>
        </w:rPr>
      </w:pPr>
      <w:r w:rsidRPr="00FD5375">
        <w:rPr>
          <w:rFonts w:ascii="Calibri" w:hAnsi="Calibri" w:cs="Calibri"/>
        </w:rPr>
        <w:t xml:space="preserve">Under data protection law, individuals have certain rights regarding how their personal data is used and kept safe. You have the right to: </w:t>
      </w:r>
    </w:p>
    <w:p w14:paraId="27AB7C59" w14:textId="2FFE497C" w:rsidR="00FD5375" w:rsidRPr="00FD5375" w:rsidRDefault="00FD5375" w:rsidP="00FD5375">
      <w:pPr>
        <w:pStyle w:val="ListParagraph"/>
        <w:numPr>
          <w:ilvl w:val="0"/>
          <w:numId w:val="29"/>
        </w:numPr>
        <w:autoSpaceDE w:val="0"/>
        <w:autoSpaceDN w:val="0"/>
        <w:adjustRightInd w:val="0"/>
        <w:spacing w:after="27" w:line="240" w:lineRule="auto"/>
        <w:rPr>
          <w:rFonts w:ascii="Calibri" w:hAnsi="Calibri" w:cs="Calibri"/>
        </w:rPr>
      </w:pPr>
      <w:r w:rsidRPr="00FD5375">
        <w:rPr>
          <w:rFonts w:ascii="Calibri" w:hAnsi="Calibri" w:cs="Calibri"/>
        </w:rPr>
        <w:t xml:space="preserve">Object to the use of your personal data if it would cause, or is causing, damage or distress </w:t>
      </w:r>
    </w:p>
    <w:p w14:paraId="78CE1C66" w14:textId="309283A4" w:rsidR="00FD5375" w:rsidRPr="00FD5375" w:rsidRDefault="00FD5375" w:rsidP="00FD5375">
      <w:pPr>
        <w:pStyle w:val="ListParagraph"/>
        <w:numPr>
          <w:ilvl w:val="0"/>
          <w:numId w:val="29"/>
        </w:numPr>
        <w:autoSpaceDE w:val="0"/>
        <w:autoSpaceDN w:val="0"/>
        <w:adjustRightInd w:val="0"/>
        <w:spacing w:after="27" w:line="240" w:lineRule="auto"/>
        <w:rPr>
          <w:rFonts w:ascii="Calibri" w:hAnsi="Calibri" w:cs="Calibri"/>
        </w:rPr>
      </w:pPr>
      <w:r w:rsidRPr="00FD5375">
        <w:rPr>
          <w:rFonts w:ascii="Calibri" w:hAnsi="Calibri" w:cs="Calibri"/>
        </w:rPr>
        <w:t xml:space="preserve">Prevent your data being used to send direct marketing </w:t>
      </w:r>
    </w:p>
    <w:p w14:paraId="16246C7E" w14:textId="70EA6C18" w:rsidR="00FD5375" w:rsidRPr="00FD5375" w:rsidRDefault="00FD5375" w:rsidP="00FD5375">
      <w:pPr>
        <w:pStyle w:val="ListParagraph"/>
        <w:numPr>
          <w:ilvl w:val="0"/>
          <w:numId w:val="29"/>
        </w:numPr>
        <w:autoSpaceDE w:val="0"/>
        <w:autoSpaceDN w:val="0"/>
        <w:adjustRightInd w:val="0"/>
        <w:spacing w:after="27" w:line="240" w:lineRule="auto"/>
        <w:rPr>
          <w:rFonts w:ascii="Calibri" w:hAnsi="Calibri" w:cs="Calibri"/>
        </w:rPr>
      </w:pPr>
      <w:r w:rsidRPr="00FD5375">
        <w:rPr>
          <w:rFonts w:ascii="Calibri" w:hAnsi="Calibri" w:cs="Calibri"/>
        </w:rPr>
        <w:t xml:space="preserve">Object to the use of your personal data for decisions being taken by automated </w:t>
      </w:r>
    </w:p>
    <w:p w14:paraId="0E62E5EF" w14:textId="403DB9DF" w:rsidR="00FD5375" w:rsidRPr="00FD5375" w:rsidRDefault="00FD5375" w:rsidP="00FD5375">
      <w:pPr>
        <w:pStyle w:val="ListParagraph"/>
        <w:numPr>
          <w:ilvl w:val="0"/>
          <w:numId w:val="29"/>
        </w:numPr>
        <w:autoSpaceDE w:val="0"/>
        <w:autoSpaceDN w:val="0"/>
        <w:adjustRightInd w:val="0"/>
        <w:spacing w:after="27" w:line="240" w:lineRule="auto"/>
        <w:rPr>
          <w:rFonts w:ascii="Calibri" w:hAnsi="Calibri" w:cs="Calibri"/>
        </w:rPr>
      </w:pPr>
      <w:r w:rsidRPr="00FD5375">
        <w:rPr>
          <w:rFonts w:ascii="Calibri" w:hAnsi="Calibri" w:cs="Calibri"/>
        </w:rPr>
        <w:t xml:space="preserve">means (by a computer or machine, rather than by a person) </w:t>
      </w:r>
    </w:p>
    <w:p w14:paraId="031BB23B" w14:textId="26686441" w:rsidR="00FD5375" w:rsidRPr="00FD5375" w:rsidRDefault="00FD5375" w:rsidP="00FD5375">
      <w:pPr>
        <w:pStyle w:val="ListParagraph"/>
        <w:numPr>
          <w:ilvl w:val="0"/>
          <w:numId w:val="29"/>
        </w:numPr>
        <w:autoSpaceDE w:val="0"/>
        <w:autoSpaceDN w:val="0"/>
        <w:adjustRightInd w:val="0"/>
        <w:spacing w:after="27" w:line="240" w:lineRule="auto"/>
        <w:rPr>
          <w:rFonts w:ascii="Calibri" w:hAnsi="Calibri" w:cs="Calibri"/>
        </w:rPr>
      </w:pPr>
      <w:r w:rsidRPr="00FD5375">
        <w:rPr>
          <w:rFonts w:ascii="Calibri" w:hAnsi="Calibri" w:cs="Calibri"/>
        </w:rPr>
        <w:t xml:space="preserve">In certain circumstances, have inaccurate personal data corrected, deleted or destroyed, or restrict processing </w:t>
      </w:r>
    </w:p>
    <w:p w14:paraId="589141F2" w14:textId="2DAB22B6" w:rsidR="00FD5375" w:rsidRPr="00FD5375" w:rsidRDefault="00FD5375" w:rsidP="00FD5375">
      <w:pPr>
        <w:pStyle w:val="ListParagraph"/>
        <w:numPr>
          <w:ilvl w:val="0"/>
          <w:numId w:val="29"/>
        </w:numPr>
        <w:autoSpaceDE w:val="0"/>
        <w:autoSpaceDN w:val="0"/>
        <w:adjustRightInd w:val="0"/>
        <w:spacing w:after="0" w:line="240" w:lineRule="auto"/>
        <w:rPr>
          <w:rFonts w:ascii="Calibri" w:hAnsi="Calibri" w:cs="Calibri"/>
        </w:rPr>
      </w:pPr>
      <w:r w:rsidRPr="00FD5375">
        <w:rPr>
          <w:rFonts w:ascii="Calibri" w:hAnsi="Calibri" w:cs="Calibri"/>
        </w:rPr>
        <w:t xml:space="preserve">Seek redress for damages caused by a breach of the data protection regulations </w:t>
      </w:r>
    </w:p>
    <w:p w14:paraId="579BC9D1" w14:textId="77777777" w:rsidR="00FD5375" w:rsidRPr="00FD5375" w:rsidRDefault="00FD5375" w:rsidP="00FD5375">
      <w:pPr>
        <w:autoSpaceDE w:val="0"/>
        <w:autoSpaceDN w:val="0"/>
        <w:adjustRightInd w:val="0"/>
        <w:spacing w:after="0" w:line="240" w:lineRule="auto"/>
        <w:rPr>
          <w:rFonts w:ascii="Calibri" w:hAnsi="Calibri" w:cs="Calibri"/>
        </w:rPr>
      </w:pPr>
    </w:p>
    <w:p w14:paraId="0E9A2CCC" w14:textId="77777777" w:rsidR="00FD5375" w:rsidRPr="00FD5375" w:rsidRDefault="00FD5375" w:rsidP="00FD5375">
      <w:pPr>
        <w:autoSpaceDE w:val="0"/>
        <w:autoSpaceDN w:val="0"/>
        <w:adjustRightInd w:val="0"/>
        <w:spacing w:after="0" w:line="240" w:lineRule="auto"/>
        <w:rPr>
          <w:rFonts w:ascii="Calibri" w:hAnsi="Calibri" w:cs="Calibri"/>
        </w:rPr>
      </w:pPr>
      <w:r w:rsidRPr="00FD5375">
        <w:rPr>
          <w:rFonts w:ascii="Calibri" w:hAnsi="Calibri" w:cs="Calibri"/>
          <w:b/>
          <w:bCs/>
        </w:rPr>
        <w:t xml:space="preserve">Contact Us </w:t>
      </w:r>
    </w:p>
    <w:p w14:paraId="4BB547BB" w14:textId="54BA9E26" w:rsidR="00FD5375" w:rsidRPr="00FD5375" w:rsidRDefault="00FD5375" w:rsidP="00FD5375">
      <w:pPr>
        <w:autoSpaceDE w:val="0"/>
        <w:autoSpaceDN w:val="0"/>
        <w:adjustRightInd w:val="0"/>
        <w:spacing w:after="0" w:line="240" w:lineRule="auto"/>
        <w:rPr>
          <w:rFonts w:ascii="Calibri" w:hAnsi="Calibri" w:cs="Calibri"/>
        </w:rPr>
      </w:pPr>
      <w:r w:rsidRPr="00FD5375">
        <w:rPr>
          <w:rFonts w:ascii="Calibri" w:hAnsi="Calibri" w:cs="Calibri"/>
        </w:rPr>
        <w:t>If you have any questions, concerns, wish to exercise any of your rights or make a request for your personal information please contact our Data Protection Officer at dpo@</w:t>
      </w:r>
      <w:r>
        <w:rPr>
          <w:rFonts w:ascii="Calibri" w:hAnsi="Calibri" w:cs="Calibri"/>
        </w:rPr>
        <w:t>oakfield</w:t>
      </w:r>
      <w:r w:rsidRPr="00FD5375">
        <w:rPr>
          <w:rFonts w:ascii="Calibri" w:hAnsi="Calibri" w:cs="Calibri"/>
        </w:rPr>
        <w:t xml:space="preserve">.nottingham.sch.uk. </w:t>
      </w:r>
    </w:p>
    <w:p w14:paraId="271B22EA" w14:textId="77777777" w:rsidR="00FD5375" w:rsidRDefault="00FD5375" w:rsidP="00FD5375">
      <w:pPr>
        <w:autoSpaceDE w:val="0"/>
        <w:autoSpaceDN w:val="0"/>
        <w:adjustRightInd w:val="0"/>
        <w:spacing w:after="0" w:line="240" w:lineRule="auto"/>
        <w:rPr>
          <w:rFonts w:ascii="Calibri" w:hAnsi="Calibri" w:cs="Calibri"/>
          <w:b/>
          <w:bCs/>
        </w:rPr>
      </w:pPr>
    </w:p>
    <w:p w14:paraId="048D9E90" w14:textId="244285FE" w:rsidR="00FD5375" w:rsidRPr="00FD5375" w:rsidRDefault="00FD5375" w:rsidP="00FD5375">
      <w:pPr>
        <w:autoSpaceDE w:val="0"/>
        <w:autoSpaceDN w:val="0"/>
        <w:adjustRightInd w:val="0"/>
        <w:spacing w:after="0" w:line="240" w:lineRule="auto"/>
        <w:rPr>
          <w:rFonts w:ascii="Calibri" w:hAnsi="Calibri" w:cs="Calibri"/>
        </w:rPr>
      </w:pPr>
      <w:r w:rsidRPr="00FD5375">
        <w:rPr>
          <w:rFonts w:ascii="Calibri" w:hAnsi="Calibri" w:cs="Calibri"/>
          <w:b/>
          <w:bCs/>
        </w:rPr>
        <w:t xml:space="preserve">Complaints </w:t>
      </w:r>
    </w:p>
    <w:p w14:paraId="4808B4AE" w14:textId="77777777" w:rsidR="00FD5375" w:rsidRPr="00FD5375" w:rsidRDefault="00FD5375" w:rsidP="00FD5375">
      <w:pPr>
        <w:autoSpaceDE w:val="0"/>
        <w:autoSpaceDN w:val="0"/>
        <w:adjustRightInd w:val="0"/>
        <w:spacing w:after="0" w:line="240" w:lineRule="auto"/>
        <w:rPr>
          <w:rFonts w:ascii="Calibri" w:hAnsi="Calibri" w:cs="Calibri"/>
        </w:rPr>
      </w:pPr>
      <w:r w:rsidRPr="00FD5375">
        <w:rPr>
          <w:rFonts w:ascii="Calibri" w:hAnsi="Calibri" w:cs="Calibri"/>
        </w:rPr>
        <w:t xml:space="preserve">We take any complaints about our collection and use of personal information very seriously. </w:t>
      </w:r>
    </w:p>
    <w:p w14:paraId="11086429" w14:textId="77777777" w:rsidR="00FD5375" w:rsidRPr="00FD5375" w:rsidRDefault="00FD5375" w:rsidP="00FD5375">
      <w:pPr>
        <w:autoSpaceDE w:val="0"/>
        <w:autoSpaceDN w:val="0"/>
        <w:adjustRightInd w:val="0"/>
        <w:spacing w:after="0" w:line="240" w:lineRule="auto"/>
        <w:rPr>
          <w:rFonts w:ascii="Calibri" w:hAnsi="Calibri" w:cs="Calibri"/>
        </w:rPr>
      </w:pPr>
      <w:r w:rsidRPr="00FD5375">
        <w:rPr>
          <w:rFonts w:ascii="Calibri" w:hAnsi="Calibri" w:cs="Calibri"/>
        </w:rPr>
        <w:t xml:space="preserve">If you think that our collection or use of personal information is unfair, misleading or inappropriate, or have any other concern about our data processing, please raise this with us in the first instance. </w:t>
      </w:r>
    </w:p>
    <w:p w14:paraId="367EB8B2" w14:textId="77777777" w:rsidR="00FD5375" w:rsidRDefault="00FD5375" w:rsidP="00FD5375">
      <w:pPr>
        <w:autoSpaceDE w:val="0"/>
        <w:autoSpaceDN w:val="0"/>
        <w:adjustRightInd w:val="0"/>
        <w:spacing w:after="0" w:line="240" w:lineRule="auto"/>
        <w:rPr>
          <w:rFonts w:ascii="Calibri" w:hAnsi="Calibri" w:cs="Calibri"/>
        </w:rPr>
      </w:pPr>
    </w:p>
    <w:p w14:paraId="09F7306C" w14:textId="4900B96D" w:rsidR="00FD5375" w:rsidRPr="00FD5375" w:rsidRDefault="00FD5375" w:rsidP="00FD5375">
      <w:pPr>
        <w:autoSpaceDE w:val="0"/>
        <w:autoSpaceDN w:val="0"/>
        <w:adjustRightInd w:val="0"/>
        <w:spacing w:after="0" w:line="240" w:lineRule="auto"/>
        <w:rPr>
          <w:rFonts w:ascii="Calibri" w:hAnsi="Calibri" w:cs="Calibri"/>
        </w:rPr>
      </w:pPr>
      <w:r w:rsidRPr="00FD5375">
        <w:rPr>
          <w:rFonts w:ascii="Calibri" w:hAnsi="Calibri" w:cs="Calibri"/>
        </w:rPr>
        <w:t>To make a complaint, please contact our Data Protection Officer</w:t>
      </w:r>
      <w:r w:rsidR="007472F8">
        <w:rPr>
          <w:rFonts w:ascii="Calibri" w:hAnsi="Calibri" w:cs="Calibri"/>
        </w:rPr>
        <w:t xml:space="preserve">, Alison Kane at </w:t>
      </w:r>
      <w:hyperlink r:id="rId15" w:history="1">
        <w:r w:rsidR="007472F8" w:rsidRPr="008707FD">
          <w:rPr>
            <w:rStyle w:val="Hyperlink"/>
            <w:rFonts w:ascii="Calibri" w:hAnsi="Calibri" w:cs="Calibri"/>
            <w:sz w:val="22"/>
          </w:rPr>
          <w:t>dpo@oakfield.nottingham.sch.uk</w:t>
        </w:r>
      </w:hyperlink>
      <w:r w:rsidRPr="00FD5375">
        <w:rPr>
          <w:rFonts w:ascii="Calibri" w:hAnsi="Calibri" w:cs="Calibri"/>
        </w:rPr>
        <w:t xml:space="preserve"> </w:t>
      </w:r>
    </w:p>
    <w:p w14:paraId="6B094333" w14:textId="77777777" w:rsidR="00FD5375" w:rsidRPr="00FD5375" w:rsidRDefault="00FD5375" w:rsidP="00FD5375">
      <w:pPr>
        <w:autoSpaceDE w:val="0"/>
        <w:autoSpaceDN w:val="0"/>
        <w:adjustRightInd w:val="0"/>
        <w:spacing w:after="0" w:line="240" w:lineRule="auto"/>
        <w:rPr>
          <w:rFonts w:ascii="Calibri" w:hAnsi="Calibri" w:cs="Calibri"/>
        </w:rPr>
      </w:pPr>
      <w:r w:rsidRPr="00FD5375">
        <w:rPr>
          <w:rFonts w:ascii="Calibri" w:hAnsi="Calibri" w:cs="Calibri"/>
        </w:rPr>
        <w:t xml:space="preserve">Alternatively, you can make a complaint to the Information Commissioner’s Office: </w:t>
      </w:r>
    </w:p>
    <w:p w14:paraId="5D63DC8F" w14:textId="32036AAD" w:rsidR="00FD5375" w:rsidRPr="00FD5375" w:rsidRDefault="00FD5375" w:rsidP="00FD5375">
      <w:pPr>
        <w:pStyle w:val="ListParagraph"/>
        <w:numPr>
          <w:ilvl w:val="0"/>
          <w:numId w:val="29"/>
        </w:numPr>
        <w:autoSpaceDE w:val="0"/>
        <w:autoSpaceDN w:val="0"/>
        <w:adjustRightInd w:val="0"/>
        <w:spacing w:after="0" w:line="240" w:lineRule="auto"/>
        <w:rPr>
          <w:rFonts w:ascii="Calibri" w:hAnsi="Calibri" w:cs="Calibri"/>
        </w:rPr>
      </w:pPr>
      <w:r w:rsidRPr="00FD5375">
        <w:rPr>
          <w:rFonts w:ascii="Calibri" w:hAnsi="Calibri" w:cs="Calibri"/>
        </w:rPr>
        <w:t xml:space="preserve">Report a concern online at https://ico.org.uk/concerns/ </w:t>
      </w:r>
    </w:p>
    <w:p w14:paraId="340B6611" w14:textId="5D25B21F" w:rsidR="00FD5375" w:rsidRPr="00FD5375" w:rsidRDefault="00FD5375" w:rsidP="00FD5375">
      <w:pPr>
        <w:pStyle w:val="ListParagraph"/>
        <w:numPr>
          <w:ilvl w:val="0"/>
          <w:numId w:val="29"/>
        </w:numPr>
        <w:autoSpaceDE w:val="0"/>
        <w:autoSpaceDN w:val="0"/>
        <w:adjustRightInd w:val="0"/>
        <w:spacing w:after="30" w:line="240" w:lineRule="auto"/>
        <w:rPr>
          <w:rFonts w:ascii="Calibri" w:hAnsi="Calibri" w:cs="Calibri"/>
        </w:rPr>
      </w:pPr>
      <w:r w:rsidRPr="00FD5375">
        <w:rPr>
          <w:rFonts w:ascii="Calibri" w:hAnsi="Calibri" w:cs="Calibri"/>
        </w:rPr>
        <w:t xml:space="preserve">Call 0303 123 1113 </w:t>
      </w:r>
    </w:p>
    <w:p w14:paraId="3457736B" w14:textId="083C248A" w:rsidR="00FD5375" w:rsidRPr="00FD5375" w:rsidRDefault="00FD5375" w:rsidP="00FD5375">
      <w:pPr>
        <w:pStyle w:val="ListParagraph"/>
        <w:numPr>
          <w:ilvl w:val="0"/>
          <w:numId w:val="29"/>
        </w:numPr>
        <w:autoSpaceDE w:val="0"/>
        <w:autoSpaceDN w:val="0"/>
        <w:adjustRightInd w:val="0"/>
        <w:spacing w:after="0" w:line="240" w:lineRule="auto"/>
        <w:rPr>
          <w:rFonts w:ascii="Calibri" w:hAnsi="Calibri" w:cs="Calibri"/>
        </w:rPr>
      </w:pPr>
      <w:r w:rsidRPr="00FD5375">
        <w:rPr>
          <w:rFonts w:ascii="Calibri" w:hAnsi="Calibri" w:cs="Calibri"/>
        </w:rPr>
        <w:t xml:space="preserve">Or write to: Information Commissioner’s Office, Wycliffe House, Water Lane, Wilmslow, Cheshire, SK9 5AF </w:t>
      </w:r>
    </w:p>
    <w:p w14:paraId="60FF202C" w14:textId="77777777" w:rsidR="000E55D3" w:rsidRDefault="000E55D3" w:rsidP="00FD5375">
      <w:pPr>
        <w:pStyle w:val="ListParagraph"/>
        <w:widowControl w:val="0"/>
        <w:suppressAutoHyphens/>
        <w:overflowPunct w:val="0"/>
        <w:autoSpaceDE w:val="0"/>
        <w:autoSpaceDN w:val="0"/>
        <w:spacing w:after="120" w:line="240" w:lineRule="auto"/>
        <w:ind w:left="0"/>
        <w:contextualSpacing w:val="0"/>
        <w:textAlignment w:val="baseline"/>
        <w:rPr>
          <w:rFonts w:ascii="Arial" w:eastAsia="Times New Roman" w:hAnsi="Arial" w:cs="Times New Roman"/>
        </w:rPr>
      </w:pPr>
    </w:p>
    <w:sectPr w:rsidR="000E55D3" w:rsidSect="00FD5375">
      <w:footerReference w:type="default" r:id="rId16"/>
      <w:pgSz w:w="11906" w:h="16838"/>
      <w:pgMar w:top="720" w:right="720" w:bottom="720"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EA6A9" w14:textId="77777777" w:rsidR="00551EBF" w:rsidRDefault="00551EBF" w:rsidP="00A81311">
      <w:pPr>
        <w:spacing w:after="0" w:line="240" w:lineRule="auto"/>
      </w:pPr>
      <w:r>
        <w:separator/>
      </w:r>
    </w:p>
  </w:endnote>
  <w:endnote w:type="continuationSeparator" w:id="0">
    <w:p w14:paraId="7993DF1E" w14:textId="77777777" w:rsidR="00551EBF" w:rsidRDefault="00551EBF"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2F122" w14:textId="043CBC82" w:rsidR="00EF6A10" w:rsidRDefault="00EF6A10">
    <w:pPr>
      <w:pStyle w:val="Footer"/>
      <w:jc w:val="right"/>
    </w:pPr>
    <w:r>
      <w:fldChar w:fldCharType="begin"/>
    </w:r>
    <w:r>
      <w:instrText xml:space="preserve"> PAGE </w:instrText>
    </w:r>
    <w:r>
      <w:fldChar w:fldCharType="separate"/>
    </w:r>
    <w:r w:rsidR="000E2484">
      <w:rPr>
        <w:noProof/>
      </w:rPr>
      <w:t>3</w:t>
    </w:r>
    <w:r>
      <w:fldChar w:fldCharType="end"/>
    </w:r>
  </w:p>
  <w:p w14:paraId="2DF9833D" w14:textId="77777777" w:rsidR="00EF6A10" w:rsidRDefault="00EF6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7C7A2" w14:textId="77777777" w:rsidR="00551EBF" w:rsidRDefault="00551EBF" w:rsidP="00A81311">
      <w:pPr>
        <w:spacing w:after="0" w:line="240" w:lineRule="auto"/>
      </w:pPr>
      <w:r>
        <w:separator/>
      </w:r>
    </w:p>
  </w:footnote>
  <w:footnote w:type="continuationSeparator" w:id="0">
    <w:p w14:paraId="0B3C745E" w14:textId="77777777" w:rsidR="00551EBF" w:rsidRDefault="00551EBF" w:rsidP="00A81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05F1355"/>
    <w:multiLevelType w:val="hybridMultilevel"/>
    <w:tmpl w:val="B2423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83DC2"/>
    <w:multiLevelType w:val="hybridMultilevel"/>
    <w:tmpl w:val="FB44E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7DA44C0"/>
    <w:multiLevelType w:val="hybridMultilevel"/>
    <w:tmpl w:val="58AA0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441059"/>
    <w:multiLevelType w:val="hybridMultilevel"/>
    <w:tmpl w:val="96D04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07A0656"/>
    <w:multiLevelType w:val="hybridMultilevel"/>
    <w:tmpl w:val="032A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5563C"/>
    <w:multiLevelType w:val="hybridMultilevel"/>
    <w:tmpl w:val="42CA9806"/>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015354"/>
    <w:multiLevelType w:val="hybridMultilevel"/>
    <w:tmpl w:val="1164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B995FB1"/>
    <w:multiLevelType w:val="hybridMultilevel"/>
    <w:tmpl w:val="911AF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F606B"/>
    <w:multiLevelType w:val="hybridMultilevel"/>
    <w:tmpl w:val="67D8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30"/>
  </w:num>
  <w:num w:numId="4">
    <w:abstractNumId w:val="9"/>
  </w:num>
  <w:num w:numId="5">
    <w:abstractNumId w:val="10"/>
  </w:num>
  <w:num w:numId="6">
    <w:abstractNumId w:val="7"/>
  </w:num>
  <w:num w:numId="7">
    <w:abstractNumId w:val="13"/>
  </w:num>
  <w:num w:numId="8">
    <w:abstractNumId w:val="20"/>
  </w:num>
  <w:num w:numId="9">
    <w:abstractNumId w:val="21"/>
  </w:num>
  <w:num w:numId="10">
    <w:abstractNumId w:val="32"/>
  </w:num>
  <w:num w:numId="11">
    <w:abstractNumId w:val="34"/>
  </w:num>
  <w:num w:numId="12">
    <w:abstractNumId w:val="8"/>
  </w:num>
  <w:num w:numId="13">
    <w:abstractNumId w:val="2"/>
  </w:num>
  <w:num w:numId="14">
    <w:abstractNumId w:val="15"/>
  </w:num>
  <w:num w:numId="15">
    <w:abstractNumId w:val="16"/>
  </w:num>
  <w:num w:numId="16">
    <w:abstractNumId w:val="24"/>
  </w:num>
  <w:num w:numId="17">
    <w:abstractNumId w:val="27"/>
  </w:num>
  <w:num w:numId="18">
    <w:abstractNumId w:val="18"/>
  </w:num>
  <w:num w:numId="19">
    <w:abstractNumId w:val="12"/>
  </w:num>
  <w:num w:numId="20">
    <w:abstractNumId w:val="1"/>
  </w:num>
  <w:num w:numId="21">
    <w:abstractNumId w:val="26"/>
  </w:num>
  <w:num w:numId="22">
    <w:abstractNumId w:val="0"/>
  </w:num>
  <w:num w:numId="23">
    <w:abstractNumId w:val="5"/>
  </w:num>
  <w:num w:numId="24">
    <w:abstractNumId w:val="25"/>
  </w:num>
  <w:num w:numId="25">
    <w:abstractNumId w:val="19"/>
  </w:num>
  <w:num w:numId="26">
    <w:abstractNumId w:val="6"/>
  </w:num>
  <w:num w:numId="27">
    <w:abstractNumId w:val="3"/>
  </w:num>
  <w:num w:numId="28">
    <w:abstractNumId w:val="29"/>
  </w:num>
  <w:num w:numId="29">
    <w:abstractNumId w:val="11"/>
  </w:num>
  <w:num w:numId="30">
    <w:abstractNumId w:val="4"/>
  </w:num>
  <w:num w:numId="31">
    <w:abstractNumId w:val="28"/>
  </w:num>
  <w:num w:numId="32">
    <w:abstractNumId w:val="22"/>
  </w:num>
  <w:num w:numId="33">
    <w:abstractNumId w:val="33"/>
  </w:num>
  <w:num w:numId="34">
    <w:abstractNumId w:val="17"/>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105E7"/>
    <w:rsid w:val="00015C31"/>
    <w:rsid w:val="0002716E"/>
    <w:rsid w:val="0003736D"/>
    <w:rsid w:val="000401D5"/>
    <w:rsid w:val="0004566E"/>
    <w:rsid w:val="0004631F"/>
    <w:rsid w:val="000650DB"/>
    <w:rsid w:val="00066794"/>
    <w:rsid w:val="00081DAD"/>
    <w:rsid w:val="000852BD"/>
    <w:rsid w:val="000B4A9A"/>
    <w:rsid w:val="000C2FB8"/>
    <w:rsid w:val="000C4B86"/>
    <w:rsid w:val="000D0C71"/>
    <w:rsid w:val="000D4ACF"/>
    <w:rsid w:val="000D6545"/>
    <w:rsid w:val="000D6D58"/>
    <w:rsid w:val="000D6E26"/>
    <w:rsid w:val="000E2484"/>
    <w:rsid w:val="000E528C"/>
    <w:rsid w:val="000E55D3"/>
    <w:rsid w:val="000F11E1"/>
    <w:rsid w:val="000F5233"/>
    <w:rsid w:val="000F632C"/>
    <w:rsid w:val="00100FF2"/>
    <w:rsid w:val="00102649"/>
    <w:rsid w:val="0012121E"/>
    <w:rsid w:val="00122AEB"/>
    <w:rsid w:val="00131A63"/>
    <w:rsid w:val="00142924"/>
    <w:rsid w:val="00143CE3"/>
    <w:rsid w:val="00144A51"/>
    <w:rsid w:val="00147BFD"/>
    <w:rsid w:val="00154F23"/>
    <w:rsid w:val="00155E0C"/>
    <w:rsid w:val="001764FC"/>
    <w:rsid w:val="0017790A"/>
    <w:rsid w:val="001858CA"/>
    <w:rsid w:val="00186F41"/>
    <w:rsid w:val="001903B8"/>
    <w:rsid w:val="00190612"/>
    <w:rsid w:val="001918E0"/>
    <w:rsid w:val="001A1258"/>
    <w:rsid w:val="001B6752"/>
    <w:rsid w:val="001B76A7"/>
    <w:rsid w:val="001C034F"/>
    <w:rsid w:val="001C3A21"/>
    <w:rsid w:val="001D68B1"/>
    <w:rsid w:val="001E0BDD"/>
    <w:rsid w:val="001F6373"/>
    <w:rsid w:val="00202E70"/>
    <w:rsid w:val="0023020E"/>
    <w:rsid w:val="00236208"/>
    <w:rsid w:val="00242FE9"/>
    <w:rsid w:val="002521F5"/>
    <w:rsid w:val="002642C0"/>
    <w:rsid w:val="002703DB"/>
    <w:rsid w:val="0027512C"/>
    <w:rsid w:val="0028231C"/>
    <w:rsid w:val="00283D01"/>
    <w:rsid w:val="002946EF"/>
    <w:rsid w:val="002C190C"/>
    <w:rsid w:val="002C1F91"/>
    <w:rsid w:val="002C654D"/>
    <w:rsid w:val="002D6589"/>
    <w:rsid w:val="002F13B1"/>
    <w:rsid w:val="00303920"/>
    <w:rsid w:val="0030607B"/>
    <w:rsid w:val="003175D2"/>
    <w:rsid w:val="00331B5D"/>
    <w:rsid w:val="003600CD"/>
    <w:rsid w:val="0036362F"/>
    <w:rsid w:val="00371DC5"/>
    <w:rsid w:val="003A3426"/>
    <w:rsid w:val="003C23DC"/>
    <w:rsid w:val="003C439A"/>
    <w:rsid w:val="004005B7"/>
    <w:rsid w:val="004314F4"/>
    <w:rsid w:val="00431CA6"/>
    <w:rsid w:val="00432F19"/>
    <w:rsid w:val="00435D6C"/>
    <w:rsid w:val="00436BA9"/>
    <w:rsid w:val="00441B87"/>
    <w:rsid w:val="00452639"/>
    <w:rsid w:val="004544CB"/>
    <w:rsid w:val="00474D43"/>
    <w:rsid w:val="00496E99"/>
    <w:rsid w:val="004A4D81"/>
    <w:rsid w:val="004C65DA"/>
    <w:rsid w:val="004D10D2"/>
    <w:rsid w:val="004F6DA0"/>
    <w:rsid w:val="00537697"/>
    <w:rsid w:val="0054332C"/>
    <w:rsid w:val="005511A9"/>
    <w:rsid w:val="00551EBF"/>
    <w:rsid w:val="00552655"/>
    <w:rsid w:val="00556DCF"/>
    <w:rsid w:val="00557450"/>
    <w:rsid w:val="00560496"/>
    <w:rsid w:val="00563EB4"/>
    <w:rsid w:val="00570CC0"/>
    <w:rsid w:val="0057599E"/>
    <w:rsid w:val="00582C0B"/>
    <w:rsid w:val="00585039"/>
    <w:rsid w:val="00591324"/>
    <w:rsid w:val="00593E6E"/>
    <w:rsid w:val="00596031"/>
    <w:rsid w:val="005B4D7C"/>
    <w:rsid w:val="005B4F47"/>
    <w:rsid w:val="005B5347"/>
    <w:rsid w:val="005C79E4"/>
    <w:rsid w:val="005F0E7B"/>
    <w:rsid w:val="005F6765"/>
    <w:rsid w:val="005F6798"/>
    <w:rsid w:val="00603723"/>
    <w:rsid w:val="006142CD"/>
    <w:rsid w:val="0061430D"/>
    <w:rsid w:val="00623559"/>
    <w:rsid w:val="006271C0"/>
    <w:rsid w:val="00631B84"/>
    <w:rsid w:val="006870DD"/>
    <w:rsid w:val="0069403F"/>
    <w:rsid w:val="006A210F"/>
    <w:rsid w:val="006C66F3"/>
    <w:rsid w:val="006E5657"/>
    <w:rsid w:val="006E5988"/>
    <w:rsid w:val="006F0676"/>
    <w:rsid w:val="00700F05"/>
    <w:rsid w:val="00701E24"/>
    <w:rsid w:val="007044B0"/>
    <w:rsid w:val="0070764F"/>
    <w:rsid w:val="00707F36"/>
    <w:rsid w:val="00721F97"/>
    <w:rsid w:val="007472F8"/>
    <w:rsid w:val="00750971"/>
    <w:rsid w:val="00755C70"/>
    <w:rsid w:val="0078079E"/>
    <w:rsid w:val="0078106F"/>
    <w:rsid w:val="00782D47"/>
    <w:rsid w:val="007833E7"/>
    <w:rsid w:val="00791BEB"/>
    <w:rsid w:val="007A3640"/>
    <w:rsid w:val="007A60E0"/>
    <w:rsid w:val="007D1ED3"/>
    <w:rsid w:val="007E2302"/>
    <w:rsid w:val="007E7B1A"/>
    <w:rsid w:val="007F1B03"/>
    <w:rsid w:val="00803672"/>
    <w:rsid w:val="00817515"/>
    <w:rsid w:val="00820B82"/>
    <w:rsid w:val="00834B9C"/>
    <w:rsid w:val="00835C5C"/>
    <w:rsid w:val="0084083A"/>
    <w:rsid w:val="008456DE"/>
    <w:rsid w:val="00864D8B"/>
    <w:rsid w:val="00866D3F"/>
    <w:rsid w:val="0087724A"/>
    <w:rsid w:val="00881632"/>
    <w:rsid w:val="008859D5"/>
    <w:rsid w:val="008C71B4"/>
    <w:rsid w:val="008E5371"/>
    <w:rsid w:val="00907880"/>
    <w:rsid w:val="009441D5"/>
    <w:rsid w:val="00946EE8"/>
    <w:rsid w:val="00952352"/>
    <w:rsid w:val="00963FA8"/>
    <w:rsid w:val="00971B2E"/>
    <w:rsid w:val="009829AA"/>
    <w:rsid w:val="00986538"/>
    <w:rsid w:val="00993058"/>
    <w:rsid w:val="009A39FF"/>
    <w:rsid w:val="009E2FE1"/>
    <w:rsid w:val="00A03263"/>
    <w:rsid w:val="00A15855"/>
    <w:rsid w:val="00A16439"/>
    <w:rsid w:val="00A37407"/>
    <w:rsid w:val="00A52ED2"/>
    <w:rsid w:val="00A63023"/>
    <w:rsid w:val="00A66F7F"/>
    <w:rsid w:val="00A67171"/>
    <w:rsid w:val="00A77C1B"/>
    <w:rsid w:val="00A81311"/>
    <w:rsid w:val="00A876C3"/>
    <w:rsid w:val="00A93BBD"/>
    <w:rsid w:val="00AA12BB"/>
    <w:rsid w:val="00AA4C4A"/>
    <w:rsid w:val="00AC0721"/>
    <w:rsid w:val="00AC2716"/>
    <w:rsid w:val="00AD78EC"/>
    <w:rsid w:val="00AE276E"/>
    <w:rsid w:val="00B1198F"/>
    <w:rsid w:val="00B2136A"/>
    <w:rsid w:val="00B251E9"/>
    <w:rsid w:val="00B31401"/>
    <w:rsid w:val="00B320D0"/>
    <w:rsid w:val="00B45873"/>
    <w:rsid w:val="00B50DB0"/>
    <w:rsid w:val="00B6185E"/>
    <w:rsid w:val="00B9567B"/>
    <w:rsid w:val="00BA1340"/>
    <w:rsid w:val="00BD5A3D"/>
    <w:rsid w:val="00BE6EC4"/>
    <w:rsid w:val="00BF160D"/>
    <w:rsid w:val="00C014A0"/>
    <w:rsid w:val="00C04A60"/>
    <w:rsid w:val="00C10A82"/>
    <w:rsid w:val="00C35951"/>
    <w:rsid w:val="00C35D54"/>
    <w:rsid w:val="00C402F3"/>
    <w:rsid w:val="00C50288"/>
    <w:rsid w:val="00C57B7B"/>
    <w:rsid w:val="00C7102D"/>
    <w:rsid w:val="00C73B1F"/>
    <w:rsid w:val="00C74544"/>
    <w:rsid w:val="00C81510"/>
    <w:rsid w:val="00C8567D"/>
    <w:rsid w:val="00C95644"/>
    <w:rsid w:val="00CB4674"/>
    <w:rsid w:val="00CC20D1"/>
    <w:rsid w:val="00CD356C"/>
    <w:rsid w:val="00CE23FD"/>
    <w:rsid w:val="00CE4653"/>
    <w:rsid w:val="00CF30DB"/>
    <w:rsid w:val="00D41ECB"/>
    <w:rsid w:val="00D46F4B"/>
    <w:rsid w:val="00D80A30"/>
    <w:rsid w:val="00D84184"/>
    <w:rsid w:val="00D90E69"/>
    <w:rsid w:val="00DB4995"/>
    <w:rsid w:val="00DD014B"/>
    <w:rsid w:val="00DF7768"/>
    <w:rsid w:val="00E02C8C"/>
    <w:rsid w:val="00E06BC0"/>
    <w:rsid w:val="00E12F4D"/>
    <w:rsid w:val="00E1442B"/>
    <w:rsid w:val="00E144C2"/>
    <w:rsid w:val="00E229C8"/>
    <w:rsid w:val="00E237FF"/>
    <w:rsid w:val="00E27466"/>
    <w:rsid w:val="00E44B80"/>
    <w:rsid w:val="00E52254"/>
    <w:rsid w:val="00E70D98"/>
    <w:rsid w:val="00E747FF"/>
    <w:rsid w:val="00E77032"/>
    <w:rsid w:val="00E824A8"/>
    <w:rsid w:val="00EA4C6D"/>
    <w:rsid w:val="00EA7687"/>
    <w:rsid w:val="00EB0FFB"/>
    <w:rsid w:val="00EB37F3"/>
    <w:rsid w:val="00EB7035"/>
    <w:rsid w:val="00EE5432"/>
    <w:rsid w:val="00EF302D"/>
    <w:rsid w:val="00EF6A10"/>
    <w:rsid w:val="00F0695B"/>
    <w:rsid w:val="00F136F8"/>
    <w:rsid w:val="00F57417"/>
    <w:rsid w:val="00F740EF"/>
    <w:rsid w:val="00F7683B"/>
    <w:rsid w:val="00FD5375"/>
    <w:rsid w:val="00FD7E9A"/>
    <w:rsid w:val="00FE10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34D6C11"/>
  <w15:docId w15:val="{7CDA31BC-BD11-404E-954F-D513AA6A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customStyle="1" w:styleId="Default">
    <w:name w:val="Default"/>
    <w:rsid w:val="00E02C8C"/>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47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488459">
      <w:bodyDiv w:val="1"/>
      <w:marLeft w:val="0"/>
      <w:marRight w:val="0"/>
      <w:marTop w:val="0"/>
      <w:marBottom w:val="0"/>
      <w:divBdr>
        <w:top w:val="none" w:sz="0" w:space="0" w:color="auto"/>
        <w:left w:val="none" w:sz="0" w:space="0" w:color="auto"/>
        <w:bottom w:val="none" w:sz="0" w:space="0" w:color="auto"/>
        <w:right w:val="none" w:sz="0" w:space="0" w:color="auto"/>
      </w:divBdr>
      <w:divsChild>
        <w:div w:id="1216508229">
          <w:marLeft w:val="0"/>
          <w:marRight w:val="0"/>
          <w:marTop w:val="0"/>
          <w:marBottom w:val="0"/>
          <w:divBdr>
            <w:top w:val="none" w:sz="0" w:space="0" w:color="auto"/>
            <w:left w:val="none" w:sz="0" w:space="0" w:color="auto"/>
            <w:bottom w:val="none" w:sz="0" w:space="0" w:color="auto"/>
            <w:right w:val="none" w:sz="0" w:space="0" w:color="auto"/>
          </w:divBdr>
          <w:divsChild>
            <w:div w:id="1177814265">
              <w:marLeft w:val="0"/>
              <w:marRight w:val="0"/>
              <w:marTop w:val="0"/>
              <w:marBottom w:val="0"/>
              <w:divBdr>
                <w:top w:val="none" w:sz="0" w:space="0" w:color="auto"/>
                <w:left w:val="none" w:sz="0" w:space="0" w:color="auto"/>
                <w:bottom w:val="none" w:sz="0" w:space="0" w:color="auto"/>
                <w:right w:val="none" w:sz="0" w:space="0" w:color="auto"/>
              </w:divBdr>
              <w:divsChild>
                <w:div w:id="192533859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45215821">
      <w:bodyDiv w:val="1"/>
      <w:marLeft w:val="0"/>
      <w:marRight w:val="0"/>
      <w:marTop w:val="0"/>
      <w:marBottom w:val="0"/>
      <w:divBdr>
        <w:top w:val="none" w:sz="0" w:space="0" w:color="auto"/>
        <w:left w:val="none" w:sz="0" w:space="0" w:color="auto"/>
        <w:bottom w:val="none" w:sz="0" w:space="0" w:color="auto"/>
        <w:right w:val="none" w:sz="0" w:space="0" w:color="auto"/>
      </w:divBdr>
      <w:divsChild>
        <w:div w:id="1465349706">
          <w:marLeft w:val="0"/>
          <w:marRight w:val="0"/>
          <w:marTop w:val="0"/>
          <w:marBottom w:val="0"/>
          <w:divBdr>
            <w:top w:val="none" w:sz="0" w:space="0" w:color="auto"/>
            <w:left w:val="none" w:sz="0" w:space="0" w:color="auto"/>
            <w:bottom w:val="none" w:sz="0" w:space="0" w:color="auto"/>
            <w:right w:val="none" w:sz="0" w:space="0" w:color="auto"/>
          </w:divBdr>
          <w:divsChild>
            <w:div w:id="1223712473">
              <w:marLeft w:val="0"/>
              <w:marRight w:val="0"/>
              <w:marTop w:val="0"/>
              <w:marBottom w:val="0"/>
              <w:divBdr>
                <w:top w:val="none" w:sz="0" w:space="0" w:color="auto"/>
                <w:left w:val="none" w:sz="0" w:space="0" w:color="auto"/>
                <w:bottom w:val="none" w:sz="0" w:space="0" w:color="auto"/>
                <w:right w:val="none" w:sz="0" w:space="0" w:color="auto"/>
              </w:divBdr>
              <w:divsChild>
                <w:div w:id="141558616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 w:id="2051759792">
      <w:bodyDiv w:val="1"/>
      <w:marLeft w:val="0"/>
      <w:marRight w:val="0"/>
      <w:marTop w:val="0"/>
      <w:marBottom w:val="0"/>
      <w:divBdr>
        <w:top w:val="none" w:sz="0" w:space="0" w:color="auto"/>
        <w:left w:val="none" w:sz="0" w:space="0" w:color="auto"/>
        <w:bottom w:val="none" w:sz="0" w:space="0" w:color="auto"/>
        <w:right w:val="none" w:sz="0" w:space="0" w:color="auto"/>
      </w:divBdr>
      <w:divsChild>
        <w:div w:id="1531794961">
          <w:marLeft w:val="0"/>
          <w:marRight w:val="0"/>
          <w:marTop w:val="0"/>
          <w:marBottom w:val="0"/>
          <w:divBdr>
            <w:top w:val="none" w:sz="0" w:space="0" w:color="auto"/>
            <w:left w:val="none" w:sz="0" w:space="0" w:color="auto"/>
            <w:bottom w:val="none" w:sz="0" w:space="0" w:color="auto"/>
            <w:right w:val="none" w:sz="0" w:space="0" w:color="auto"/>
          </w:divBdr>
          <w:divsChild>
            <w:div w:id="1341858560">
              <w:marLeft w:val="0"/>
              <w:marRight w:val="0"/>
              <w:marTop w:val="0"/>
              <w:marBottom w:val="0"/>
              <w:divBdr>
                <w:top w:val="none" w:sz="0" w:space="0" w:color="auto"/>
                <w:left w:val="none" w:sz="0" w:space="0" w:color="auto"/>
                <w:bottom w:val="none" w:sz="0" w:space="0" w:color="auto"/>
                <w:right w:val="none" w:sz="0" w:space="0" w:color="auto"/>
              </w:divBdr>
              <w:divsChild>
                <w:div w:id="16500935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o@oakfield.nottingham.sch.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862a2f1-c3df-4f69-bced-e56665af8024">RHFDVERXVHXM-5-5279</_dlc_DocId>
    <h628fb0dd302442995725e0fb553a6ab xmlns="1862a2f1-c3df-4f69-bced-e56665af8024">
      <Terms xmlns="http://schemas.microsoft.com/office/infopath/2007/PartnerControls"/>
    </h628fb0dd302442995725e0fb553a6ab>
    <_dlc_DocIdUrl xmlns="1862a2f1-c3df-4f69-bced-e56665af8024">
      <Url>https://educationgovuk.sharepoint.com/sites/lao/b/_layouts/15/DocIdRedir.aspx?ID=RHFDVERXVHXM-5-5279</Url>
      <Description>RHFDVERXVHXM-5-5279</Description>
    </_dlc_DocIdUrl>
    <TaxCatchAll xmlns="1862a2f1-c3df-4f69-bced-e56665af8024">
      <Value>3</Value>
      <Value>2</Value>
      <Value>1</Value>
    </TaxCatchAll>
    <db488a9226cc4b5bbc581d3f1f2af104 xmlns="1862a2f1-c3df-4f69-bced-e56665af802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db488a9226cc4b5bbc581d3f1f2af104>
    <a401c5122aa342fcad2e6f91a9fde3b2 xmlns="1862a2f1-c3df-4f69-bced-e56665af8024">
      <Terms xmlns="http://schemas.microsoft.com/office/infopath/2007/PartnerControls"/>
    </a401c5122aa342fcad2e6f91a9fde3b2>
    <h5181134883947a99a38d116ffff0102 xmlns="5d0a8ff4-3f0a-4d28-85e1-6ae62c367b4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h5181134883947a99a38d116ffff0006 xmlns="5d0a8ff4-3f0a-4d28-85e1-6ae62c367b4c">
      <Terms xmlns="http://schemas.microsoft.com/office/infopath/2007/PartnerControls"/>
    </h5181134883947a99a38d116ffff0006>
    <decc408f3d974bb1a0cbd4fa7db4487b xmlns="1862a2f1-c3df-4f69-bced-e56665af802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decc408f3d974bb1a0cbd4fa7db4487b>
    <IWPContributor xmlns="79d88ec6-19ae-47a8-b3a7-b707b66a3c01">
      <UserInfo>
        <DisplayName/>
        <AccountId xsi:nil="true"/>
        <AccountType/>
      </UserInfo>
    </IWPContributor>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Unmanaged Document" ma:contentTypeID="0x010100F626E637F1714347B063B9ED3E2914E410001879FDA918E38544A8769811150254BF" ma:contentTypeVersion="43" ma:contentTypeDescription="For working documents that do not need to be declared as records.  Will be deleted two years after last modified date." ma:contentTypeScope="" ma:versionID="1c5578a0d8d46c2a93cdf144218ce07d">
  <xsd:schema xmlns:xsd="http://www.w3.org/2001/XMLSchema" xmlns:xs="http://www.w3.org/2001/XMLSchema" xmlns:p="http://schemas.microsoft.com/office/2006/metadata/properties" xmlns:ns1="http://schemas.microsoft.com/sharepoint/v3" xmlns:ns2="1862a2f1-c3df-4f69-bced-e56665af8024" xmlns:ns3="79d88ec6-19ae-47a8-b3a7-b707b66a3c01" xmlns:ns4="5d0a8ff4-3f0a-4d28-85e1-6ae62c367b4c" targetNamespace="http://schemas.microsoft.com/office/2006/metadata/properties" ma:root="true" ma:fieldsID="c0d3363f7d3fa3a71350f63124751fcf" ns1:_="" ns2:_="" ns3:_="" ns4:_="">
    <xsd:import namespace="http://schemas.microsoft.com/sharepoint/v3"/>
    <xsd:import namespace="1862a2f1-c3df-4f69-bced-e56665af8024"/>
    <xsd:import namespace="79d88ec6-19ae-47a8-b3a7-b707b66a3c01"/>
    <xsd:import namespace="5d0a8ff4-3f0a-4d28-85e1-6ae62c367b4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628fb0dd302442995725e0fb553a6ab" minOccurs="0"/>
                <xsd:element ref="ns2:db488a9226cc4b5bbc581d3f1f2af104" minOccurs="0"/>
                <xsd:element ref="ns2:a401c5122aa342fcad2e6f91a9fde3b2" minOccurs="0"/>
                <xsd:element ref="ns2:decc408f3d974bb1a0cbd4fa7db4487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62a2f1-c3df-4f69-bced-e56665af80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5c0eea7d-2198-4018-a1b3-a8dbcdd3ea5c}" ma:internalName="TaxCatchAll" ma:readOnly="false" ma:showField="CatchAllData" ma:web="1862a2f1-c3df-4f69-bced-e56665af8024">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5c0eea7d-2198-4018-a1b3-a8dbcdd3ea5c}" ma:internalName="TaxCatchAllLabel" ma:readOnly="true" ma:showField="CatchAllDataLabel" ma:web="1862a2f1-c3df-4f69-bced-e56665af8024">
      <xsd:complexType>
        <xsd:complexContent>
          <xsd:extension base="dms:MultiChoiceLookup">
            <xsd:sequence>
              <xsd:element name="Value" type="dms:Lookup" maxOccurs="unbounded" minOccurs="0" nillable="true"/>
            </xsd:sequence>
          </xsd:extension>
        </xsd:complexContent>
      </xsd:complexType>
    </xsd:element>
    <xsd:element name="h628fb0dd302442995725e0fb553a6ab" ma:index="22" nillable="true" ma:taxonomy="true" ma:internalName="h628fb0dd302442995725e0fb553a6ab" ma:taxonomyFieldName="IWPFunction" ma:displayName="Function" ma:readOnly="false" ma:fieldId="{1628fb0d-d302-4429-9572-5e0fb553a6ab}"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db488a9226cc4b5bbc581d3f1f2af104" ma:index="23" ma:taxonomy="true" ma:internalName="db488a9226cc4b5bbc581d3f1f2af104" ma:taxonomyFieldName="IWPRightsProtectiveMarking" ma:displayName="Rights: Protective Marking" ma:readOnly="false" ma:default="1;#Official|0884c477-2e62-47ea-b19c-5af6e91124c5" ma:fieldId="{db488a92-26cc-4b5b-bc58-1d3f1f2af104}"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a401c5122aa342fcad2e6f91a9fde3b2" ma:index="24" nillable="true" ma:taxonomy="true" ma:internalName="a401c5122aa342fcad2e6f91a9fde3b2" ma:taxonomyFieldName="IWPSiteType" ma:displayName="Site Type" ma:readOnly="false" ma:fieldId="{a401c512-2aa3-42fc-ad2e-6f91a9fde3b2}"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decc408f3d974bb1a0cbd4fa7db4487b" ma:index="25" ma:taxonomy="true" ma:internalName="decc408f3d974bb1a0cbd4fa7db4487b" ma:taxonomyFieldName="IWPOrganisationalUnit" ma:displayName="Organisational Unit" ma:readOnly="false" ma:default="2;#DfE|cc08a6d4-dfde-4d0f-bd85-069ebcef80d5" ma:fieldId="{decc408f-3d97-4bb1-a0cb-d4fa7db4487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d88ec6-19ae-47a8-b3a7-b707b66a3c01"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0a8ff4-3f0a-4d28-85e1-6ae62c367b4c"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EFDAC-2A95-4DE6-883D-3D52FC0CBEC0}">
  <ds:schemaRefs>
    <ds:schemaRef ds:uri="http://purl.org/dc/terms/"/>
    <ds:schemaRef ds:uri="79d88ec6-19ae-47a8-b3a7-b707b66a3c01"/>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schemas.microsoft.com/sharepoint/v3"/>
    <ds:schemaRef ds:uri="http://schemas.openxmlformats.org/package/2006/metadata/core-properties"/>
    <ds:schemaRef ds:uri="5d0a8ff4-3f0a-4d28-85e1-6ae62c367b4c"/>
    <ds:schemaRef ds:uri="1862a2f1-c3df-4f69-bced-e56665af8024"/>
  </ds:schemaRefs>
</ds:datastoreItem>
</file>

<file path=customXml/itemProps2.xml><?xml version="1.0" encoding="utf-8"?>
<ds:datastoreItem xmlns:ds="http://schemas.openxmlformats.org/officeDocument/2006/customXml" ds:itemID="{BF31E3EF-0F74-4B51-9300-4260216ED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62a2f1-c3df-4f69-bced-e56665af8024"/>
    <ds:schemaRef ds:uri="79d88ec6-19ae-47a8-b3a7-b707b66a3c01"/>
    <ds:schemaRef ds:uri="5d0a8ff4-3f0a-4d28-85e1-6ae62c367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97C6F-84BF-42CD-8759-4B947F6FC51B}">
  <ds:schemaRefs>
    <ds:schemaRef ds:uri="http://schemas.microsoft.com/sharepoint/events"/>
  </ds:schemaRefs>
</ds:datastoreItem>
</file>

<file path=customXml/itemProps4.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5.xml><?xml version="1.0" encoding="utf-8"?>
<ds:datastoreItem xmlns:ds="http://schemas.openxmlformats.org/officeDocument/2006/customXml" ds:itemID="{FDE757C2-6ACB-474D-8769-BBE608FB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9.7 Schools template redraft 08 June ANNOTATED FOR ICO</vt:lpstr>
    </vt:vector>
  </TitlesOfParts>
  <Company>DfE</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 Schools template redraft 08 June ANNOTATED FOR ICO</dc:title>
  <dc:creator>BEGLIN, Peter</dc:creator>
  <cp:lastModifiedBy>Alison Kane</cp:lastModifiedBy>
  <cp:revision>5</cp:revision>
  <cp:lastPrinted>2023-01-13T14:46:00Z</cp:lastPrinted>
  <dcterms:created xsi:type="dcterms:W3CDTF">2023-01-13T10:05:00Z</dcterms:created>
  <dcterms:modified xsi:type="dcterms:W3CDTF">2023-01-13T14:46:00Z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0x010100F626E637F1714347B063B9ED3E2914E410001879FDA918E38544A8769811150254BF</vt:lpwstr>
  </property>
  <property fmtid="{D5CDD505-2E9C-101B-9397-08002B2CF9AE}" pid="3" name="_dlc_DocIdItemGuid">
    <vt:lpwstr>19d8e327-3dc1-4f8e-acee-6aa196d923c6</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